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E2" w:rsidRPr="00B952B0" w:rsidRDefault="00393BC5" w:rsidP="00E650E2">
      <w:pPr>
        <w:tabs>
          <w:tab w:val="left" w:pos="-284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650E2" w:rsidRPr="00B952B0">
        <w:rPr>
          <w:rFonts w:ascii="Arial" w:hAnsi="Arial" w:cs="Arial"/>
          <w:sz w:val="22"/>
          <w:szCs w:val="22"/>
        </w:rPr>
        <w:t>zór umowy</w:t>
      </w:r>
    </w:p>
    <w:p w:rsidR="00E650E2" w:rsidRPr="00B952B0" w:rsidRDefault="00E650E2" w:rsidP="00811E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952B0">
        <w:rPr>
          <w:rFonts w:ascii="Arial" w:hAnsi="Arial" w:cs="Arial"/>
          <w:b/>
          <w:bCs/>
          <w:sz w:val="22"/>
          <w:szCs w:val="22"/>
        </w:rPr>
        <w:t xml:space="preserve">UMOWA NR </w:t>
      </w:r>
    </w:p>
    <w:p w:rsidR="00E650E2" w:rsidRPr="00B952B0" w:rsidRDefault="00E650E2" w:rsidP="00E650E2">
      <w:pPr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 xml:space="preserve"> </w:t>
      </w:r>
    </w:p>
    <w:p w:rsidR="00E650E2" w:rsidRPr="00B952B0" w:rsidRDefault="00E650E2" w:rsidP="00E650E2">
      <w:p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zawarta w dniu ……. r. roku w Mławie pomiędzy:</w:t>
      </w:r>
    </w:p>
    <w:p w:rsidR="00E650E2" w:rsidRPr="00B952B0" w:rsidRDefault="00E650E2" w:rsidP="00E650E2">
      <w:pPr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 xml:space="preserve">Miastem Mława </w:t>
      </w:r>
      <w:r w:rsidRPr="00B952B0">
        <w:rPr>
          <w:rFonts w:ascii="Arial" w:hAnsi="Arial" w:cs="Arial"/>
          <w:sz w:val="22"/>
          <w:szCs w:val="22"/>
        </w:rPr>
        <w:t>z siedzibą: w Mławie przy ul. Stary Rynek 19</w:t>
      </w:r>
    </w:p>
    <w:p w:rsidR="00E650E2" w:rsidRPr="00B952B0" w:rsidRDefault="00E650E2" w:rsidP="00E650E2">
      <w:p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zwanym dalej </w:t>
      </w:r>
      <w:r w:rsidRPr="00B952B0">
        <w:rPr>
          <w:rFonts w:ascii="Arial" w:hAnsi="Arial" w:cs="Arial"/>
          <w:b/>
          <w:sz w:val="22"/>
          <w:szCs w:val="22"/>
        </w:rPr>
        <w:t>„Zamawiającym "</w:t>
      </w:r>
      <w:r w:rsidRPr="00B952B0">
        <w:rPr>
          <w:rFonts w:ascii="Arial" w:hAnsi="Arial" w:cs="Arial"/>
          <w:sz w:val="22"/>
          <w:szCs w:val="22"/>
        </w:rPr>
        <w:t>, reprezentowanym przez:</w:t>
      </w:r>
    </w:p>
    <w:p w:rsidR="00E650E2" w:rsidRPr="00B952B0" w:rsidRDefault="00E650E2" w:rsidP="00E650E2">
      <w:p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Burmistrza Miasta Mława - Sławomira Kowalewskiego</w:t>
      </w:r>
    </w:p>
    <w:p w:rsidR="00E650E2" w:rsidRPr="00B952B0" w:rsidRDefault="00E650E2" w:rsidP="00E650E2">
      <w:p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przy kontrasygnacie Skarbnika Miasta Mława - Henryka Antczaka</w:t>
      </w:r>
    </w:p>
    <w:p w:rsidR="00E650E2" w:rsidRPr="00B952B0" w:rsidRDefault="00E650E2" w:rsidP="00E650E2">
      <w:p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a</w:t>
      </w:r>
    </w:p>
    <w:p w:rsidR="00E650E2" w:rsidRPr="00B952B0" w:rsidRDefault="00E650E2" w:rsidP="00E650E2">
      <w:p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………………………………………………….,  zwaną dalej </w:t>
      </w:r>
      <w:r w:rsidRPr="00B952B0">
        <w:rPr>
          <w:rFonts w:ascii="Arial" w:hAnsi="Arial" w:cs="Arial"/>
          <w:b/>
          <w:sz w:val="22"/>
          <w:szCs w:val="22"/>
        </w:rPr>
        <w:t xml:space="preserve">„ Wykonawcą” </w:t>
      </w:r>
      <w:r w:rsidRPr="00B952B0">
        <w:rPr>
          <w:rFonts w:ascii="Arial" w:hAnsi="Arial" w:cs="Arial"/>
          <w:sz w:val="22"/>
          <w:szCs w:val="22"/>
        </w:rPr>
        <w:t>reprezentowaną przez :</w:t>
      </w:r>
    </w:p>
    <w:p w:rsidR="00E650E2" w:rsidRPr="00B952B0" w:rsidRDefault="00E650E2" w:rsidP="00E650E2">
      <w:p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E650E2" w:rsidRPr="007E7565" w:rsidRDefault="00E650E2" w:rsidP="00E650E2">
      <w:pPr>
        <w:jc w:val="center"/>
        <w:rPr>
          <w:rFonts w:ascii="Arial" w:hAnsi="Arial" w:cs="Arial"/>
          <w:b/>
          <w:sz w:val="22"/>
          <w:szCs w:val="22"/>
        </w:rPr>
      </w:pPr>
      <w:r w:rsidRPr="007E7565">
        <w:rPr>
          <w:rFonts w:ascii="Arial" w:hAnsi="Arial" w:cs="Arial"/>
          <w:b/>
          <w:sz w:val="22"/>
          <w:szCs w:val="22"/>
        </w:rPr>
        <w:t>§ 1</w:t>
      </w:r>
    </w:p>
    <w:p w:rsidR="00E650E2" w:rsidRPr="007E7565" w:rsidRDefault="00E650E2" w:rsidP="00393BC5">
      <w:pPr>
        <w:jc w:val="both"/>
        <w:rPr>
          <w:rFonts w:ascii="Arial" w:hAnsi="Arial" w:cs="Arial"/>
          <w:b/>
          <w:sz w:val="22"/>
          <w:szCs w:val="22"/>
        </w:rPr>
      </w:pPr>
      <w:r w:rsidRPr="007E7565">
        <w:rPr>
          <w:rFonts w:ascii="Arial" w:hAnsi="Arial" w:cs="Arial"/>
          <w:sz w:val="22"/>
          <w:szCs w:val="22"/>
        </w:rPr>
        <w:t xml:space="preserve">Zamawiający na podstawie przeprowadzonego postępowania zamówienia publicznego, realizowanego na podstawie Zarządzenia Burmistrza Miasta Mława nr </w:t>
      </w:r>
      <w:r w:rsidR="00393BC5" w:rsidRPr="007E7565">
        <w:rPr>
          <w:rFonts w:ascii="Arial" w:hAnsi="Arial" w:cs="Arial"/>
          <w:sz w:val="22"/>
          <w:szCs w:val="22"/>
        </w:rPr>
        <w:t>81</w:t>
      </w:r>
      <w:r w:rsidRPr="007E7565">
        <w:rPr>
          <w:rFonts w:ascii="Arial" w:hAnsi="Arial" w:cs="Arial"/>
          <w:sz w:val="22"/>
          <w:szCs w:val="22"/>
        </w:rPr>
        <w:t>/201</w:t>
      </w:r>
      <w:r w:rsidR="00393BC5" w:rsidRPr="007E7565">
        <w:rPr>
          <w:rFonts w:ascii="Arial" w:hAnsi="Arial" w:cs="Arial"/>
          <w:sz w:val="22"/>
          <w:szCs w:val="22"/>
        </w:rPr>
        <w:t>6</w:t>
      </w:r>
      <w:r w:rsidRPr="007E7565">
        <w:rPr>
          <w:rFonts w:ascii="Arial" w:hAnsi="Arial" w:cs="Arial"/>
          <w:sz w:val="22"/>
          <w:szCs w:val="22"/>
        </w:rPr>
        <w:t xml:space="preserve"> powierza, </w:t>
      </w:r>
      <w:r w:rsidR="00393BC5" w:rsidRPr="007E7565">
        <w:rPr>
          <w:rFonts w:ascii="Arial" w:hAnsi="Arial" w:cs="Arial"/>
          <w:sz w:val="22"/>
          <w:szCs w:val="22"/>
        </w:rPr>
        <w:br/>
      </w:r>
      <w:r w:rsidRPr="007E7565">
        <w:rPr>
          <w:rFonts w:ascii="Arial" w:hAnsi="Arial" w:cs="Arial"/>
          <w:sz w:val="22"/>
          <w:szCs w:val="22"/>
        </w:rPr>
        <w:t xml:space="preserve">a Wykonawca przyjmuje do realizacji zadanie pod nazwą: </w:t>
      </w:r>
      <w:r w:rsidR="007E7565" w:rsidRPr="007E7565">
        <w:rPr>
          <w:rFonts w:ascii="Arial" w:hAnsi="Arial" w:cs="Arial"/>
          <w:sz w:val="22"/>
          <w:szCs w:val="22"/>
        </w:rPr>
        <w:t xml:space="preserve">Wykonanie, dostawa i montaż tablicy informacyjnej, która będzie umieszczona </w:t>
      </w:r>
      <w:r w:rsidR="006E4514">
        <w:rPr>
          <w:rFonts w:ascii="Arial" w:hAnsi="Arial" w:cs="Arial"/>
          <w:sz w:val="22"/>
          <w:szCs w:val="22"/>
        </w:rPr>
        <w:t xml:space="preserve">na skrzyżowaniu ul. Akacjowej </w:t>
      </w:r>
      <w:r w:rsidR="00AF79A3">
        <w:rPr>
          <w:rFonts w:ascii="Arial" w:hAnsi="Arial" w:cs="Arial"/>
          <w:sz w:val="22"/>
          <w:szCs w:val="22"/>
        </w:rPr>
        <w:br/>
      </w:r>
      <w:r w:rsidR="006E4514">
        <w:rPr>
          <w:rFonts w:ascii="Arial" w:hAnsi="Arial" w:cs="Arial"/>
          <w:sz w:val="22"/>
          <w:szCs w:val="22"/>
        </w:rPr>
        <w:t xml:space="preserve">i ul. Ostaszewskiego </w:t>
      </w:r>
      <w:r w:rsidR="007E7565" w:rsidRPr="007E7565">
        <w:rPr>
          <w:rFonts w:ascii="Arial" w:hAnsi="Arial" w:cs="Arial"/>
          <w:sz w:val="22"/>
          <w:szCs w:val="22"/>
        </w:rPr>
        <w:t>w związku z prowadzoną inwestycją „</w:t>
      </w:r>
      <w:r w:rsidR="007E7565" w:rsidRPr="007E756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Budowa kanalizacji sanitarnej </w:t>
      </w:r>
      <w:r w:rsidR="007E7565">
        <w:rPr>
          <w:rFonts w:ascii="Arial" w:hAnsi="Arial" w:cs="Arial"/>
          <w:b/>
          <w:i/>
          <w:color w:val="000000" w:themeColor="text1"/>
          <w:sz w:val="22"/>
          <w:szCs w:val="22"/>
        </w:rPr>
        <w:br/>
      </w:r>
      <w:r w:rsidR="0012156E">
        <w:rPr>
          <w:rFonts w:ascii="Arial" w:hAnsi="Arial" w:cs="Arial"/>
          <w:b/>
          <w:i/>
          <w:color w:val="000000" w:themeColor="text1"/>
          <w:sz w:val="22"/>
          <w:szCs w:val="22"/>
        </w:rPr>
        <w:t>na terenie</w:t>
      </w:r>
      <w:r w:rsidR="007E7565" w:rsidRPr="007E756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Aglomeracji Mława</w:t>
      </w:r>
      <w:r w:rsidR="007E7565" w:rsidRPr="007E7565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7E7565">
        <w:rPr>
          <w:rFonts w:ascii="Arial" w:hAnsi="Arial" w:cs="Arial"/>
          <w:sz w:val="22"/>
          <w:szCs w:val="22"/>
        </w:rPr>
        <w:t>.</w:t>
      </w:r>
    </w:p>
    <w:p w:rsidR="00393BC5" w:rsidRPr="00970431" w:rsidRDefault="00393BC5" w:rsidP="00393BC5">
      <w:pPr>
        <w:tabs>
          <w:tab w:val="left" w:pos="3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F3E2C">
        <w:rPr>
          <w:rFonts w:ascii="Arial" w:hAnsi="Arial" w:cs="Arial"/>
          <w:bCs/>
          <w:color w:val="000000"/>
          <w:sz w:val="22"/>
          <w:szCs w:val="22"/>
        </w:rPr>
        <w:t>Postępowanie jest realizowane w ramach umowy o dofinansowanie</w:t>
      </w:r>
      <w:r w:rsidRPr="004F3E2C">
        <w:rPr>
          <w:rFonts w:ascii="Arial" w:hAnsi="Arial" w:cs="Arial"/>
          <w:bCs/>
          <w:color w:val="000000"/>
          <w:sz w:val="22"/>
          <w:szCs w:val="22"/>
        </w:rPr>
        <w:br/>
        <w:t xml:space="preserve"> nr POIS.02.03.00-00-0034/16-00 Projektu „Budowa kanalizacji sanitarnej na terenie Aglomeracji Mława” nr POIS.02.03.00-00-0034/16 w ramach działania 2.3 „Gospodarka wodno – ściekowa w aglomeracjach”  II oś priorytetowa „Ochrona środowiska, w tym adaptacja do zmian klimatu” Programu Operacyjnego Infrastruktura i Środowisko 2014-2020.</w:t>
      </w:r>
    </w:p>
    <w:p w:rsidR="00E650E2" w:rsidRPr="00B952B0" w:rsidRDefault="00E650E2" w:rsidP="00E650E2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:rsidR="00E650E2" w:rsidRPr="00B952B0" w:rsidRDefault="00E650E2" w:rsidP="00E650E2">
      <w:pPr>
        <w:pStyle w:val="NormalnyWeb1"/>
        <w:tabs>
          <w:tab w:val="left" w:pos="284"/>
        </w:tabs>
        <w:spacing w:before="0" w:after="0"/>
        <w:jc w:val="center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>§2</w:t>
      </w:r>
      <w:r w:rsidRPr="00B952B0">
        <w:rPr>
          <w:rFonts w:ascii="Arial" w:hAnsi="Arial" w:cs="Arial"/>
          <w:sz w:val="22"/>
          <w:szCs w:val="22"/>
        </w:rPr>
        <w:cr/>
      </w:r>
    </w:p>
    <w:p w:rsidR="00393BC5" w:rsidRPr="007E7565" w:rsidRDefault="00393BC5" w:rsidP="001409C0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E7565">
        <w:rPr>
          <w:rFonts w:ascii="Arial" w:hAnsi="Arial" w:cs="Arial"/>
        </w:rPr>
        <w:t>Przedmiotem zamówienia jest wykonanie</w:t>
      </w:r>
      <w:r w:rsidR="007E7565" w:rsidRPr="007E7565">
        <w:rPr>
          <w:rFonts w:ascii="Arial" w:hAnsi="Arial" w:cs="Arial"/>
        </w:rPr>
        <w:t xml:space="preserve">, dostawa i montaż tablicy informacyjnej, która będzie umieszczona </w:t>
      </w:r>
      <w:r w:rsidR="006E4514">
        <w:rPr>
          <w:rFonts w:ascii="Arial" w:hAnsi="Arial" w:cs="Arial"/>
        </w:rPr>
        <w:t>na skrzyżowaniu ul. Akacjowej i ul. Ostaszewskiego</w:t>
      </w:r>
      <w:r w:rsidR="007E7565" w:rsidRPr="007E7565">
        <w:rPr>
          <w:rFonts w:ascii="Arial" w:hAnsi="Arial" w:cs="Arial"/>
        </w:rPr>
        <w:t xml:space="preserve"> w związku </w:t>
      </w:r>
      <w:r w:rsidR="007E7565" w:rsidRPr="007E7565">
        <w:rPr>
          <w:rFonts w:ascii="Arial" w:hAnsi="Arial" w:cs="Arial"/>
        </w:rPr>
        <w:br/>
        <w:t>z prowadzoną inwestycją „</w:t>
      </w:r>
      <w:r w:rsidR="007E7565" w:rsidRPr="007E7565">
        <w:rPr>
          <w:rFonts w:ascii="Arial" w:hAnsi="Arial" w:cs="Arial"/>
          <w:b/>
          <w:i/>
          <w:color w:val="000000" w:themeColor="text1"/>
        </w:rPr>
        <w:t xml:space="preserve">Budowa kanalizacji sanitarnej </w:t>
      </w:r>
      <w:r w:rsidR="0012156E">
        <w:rPr>
          <w:rFonts w:ascii="Arial" w:hAnsi="Arial" w:cs="Arial"/>
          <w:b/>
          <w:i/>
          <w:color w:val="000000" w:themeColor="text1"/>
        </w:rPr>
        <w:t>na terenie</w:t>
      </w:r>
      <w:r w:rsidR="007E7565" w:rsidRPr="007E7565">
        <w:rPr>
          <w:rFonts w:ascii="Arial" w:hAnsi="Arial" w:cs="Arial"/>
          <w:b/>
          <w:i/>
          <w:color w:val="000000" w:themeColor="text1"/>
        </w:rPr>
        <w:t xml:space="preserve"> Aglomeracji Mława</w:t>
      </w:r>
      <w:r w:rsidR="007E7565" w:rsidRPr="007E7565">
        <w:rPr>
          <w:rFonts w:ascii="Arial" w:hAnsi="Arial" w:cs="Arial"/>
          <w:color w:val="000000" w:themeColor="text1"/>
        </w:rPr>
        <w:t>”</w:t>
      </w:r>
    </w:p>
    <w:p w:rsidR="007E7565" w:rsidRPr="006E4514" w:rsidRDefault="007E7565" w:rsidP="001409C0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E7565">
        <w:rPr>
          <w:rFonts w:ascii="Arial" w:hAnsi="Arial" w:cs="Arial"/>
        </w:rPr>
        <w:t xml:space="preserve">Tablica ma mieć następujące wymiary: wysokość 0,80 m, szerokość 1,20 m. Musi być </w:t>
      </w:r>
      <w:r w:rsidRPr="006E4514">
        <w:rPr>
          <w:rFonts w:ascii="Arial" w:hAnsi="Arial" w:cs="Arial"/>
        </w:rPr>
        <w:t>wykonana z białej (mlecznej) plexi o gr. 6mm.</w:t>
      </w:r>
    </w:p>
    <w:p w:rsidR="006E4514" w:rsidRPr="006E4514" w:rsidRDefault="006E4514" w:rsidP="001409C0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6E4514">
        <w:rPr>
          <w:rFonts w:ascii="Arial" w:hAnsi="Arial" w:cs="Arial"/>
        </w:rPr>
        <w:t xml:space="preserve">Tablica ma być zamontowana w ramie metalowej </w:t>
      </w:r>
      <w:r>
        <w:rPr>
          <w:rFonts w:ascii="Arial" w:hAnsi="Arial" w:cs="Arial"/>
        </w:rPr>
        <w:t>(ocynk) na</w:t>
      </w:r>
      <w:r w:rsidRPr="006E4514">
        <w:rPr>
          <w:rFonts w:ascii="Arial" w:hAnsi="Arial" w:cs="Arial"/>
        </w:rPr>
        <w:t xml:space="preserve"> słupku</w:t>
      </w:r>
      <w:r>
        <w:rPr>
          <w:rFonts w:ascii="Arial" w:hAnsi="Arial" w:cs="Arial"/>
        </w:rPr>
        <w:t xml:space="preserve"> (ocynk)</w:t>
      </w:r>
      <w:r w:rsidRPr="006E4514">
        <w:rPr>
          <w:rFonts w:ascii="Arial" w:hAnsi="Arial" w:cs="Arial"/>
        </w:rPr>
        <w:t xml:space="preserve"> tak, aby dół tablicy znajdował się min. 2,2m nad poziomem terenu.</w:t>
      </w:r>
      <w:r>
        <w:rPr>
          <w:rFonts w:ascii="Arial" w:hAnsi="Arial" w:cs="Arial"/>
        </w:rPr>
        <w:t xml:space="preserve"> Tablica ma być przytwierdzona trwale do gruntu poprzez zabetonowanie słupka bądź zastosowanie prefabrykowanego wkopanego ustoju. </w:t>
      </w:r>
    </w:p>
    <w:p w:rsidR="007E7565" w:rsidRDefault="007E7565" w:rsidP="007E7565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E7565">
        <w:rPr>
          <w:rFonts w:ascii="Arial" w:hAnsi="Arial" w:cs="Arial"/>
        </w:rPr>
        <w:t xml:space="preserve">Treść nadrukowana na tablicy musi zawierać informacje zgodnie z wytycznymi POIŚ </w:t>
      </w:r>
      <w:r>
        <w:rPr>
          <w:rFonts w:ascii="Arial" w:hAnsi="Arial" w:cs="Arial"/>
        </w:rPr>
        <w:br/>
      </w:r>
      <w:r w:rsidRPr="007E7565">
        <w:rPr>
          <w:rFonts w:ascii="Arial" w:hAnsi="Arial" w:cs="Arial"/>
        </w:rPr>
        <w:t>w zakresie promocji projektu.</w:t>
      </w:r>
    </w:p>
    <w:p w:rsidR="00684671" w:rsidRPr="007E7565" w:rsidRDefault="00684671" w:rsidP="007E7565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Wzór tablicy należy przekazać zamawiającemu na adres e-mail celem akceptacji.</w:t>
      </w:r>
    </w:p>
    <w:p w:rsidR="00C941F4" w:rsidRPr="007E7565" w:rsidRDefault="00C941F4" w:rsidP="007E7565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E7565">
        <w:rPr>
          <w:rFonts w:ascii="Arial" w:hAnsi="Arial" w:cs="Arial"/>
          <w:bCs/>
        </w:rPr>
        <w:t>Wszelkie dokumenty opracowane przez Wykonawcę muszą być opatrzone logotypem jak przedmiotowa umowa.</w:t>
      </w:r>
      <w:r w:rsidR="007E7565" w:rsidRPr="007E7565">
        <w:rPr>
          <w:rFonts w:ascii="Arial" w:hAnsi="Arial" w:cs="Arial"/>
          <w:bCs/>
        </w:rPr>
        <w:t xml:space="preserve"> Wykonawca sporządza protokół wykonania umowy.</w:t>
      </w:r>
    </w:p>
    <w:p w:rsidR="00393BC5" w:rsidRPr="00B952B0" w:rsidRDefault="00393BC5" w:rsidP="00E650E2">
      <w:pPr>
        <w:ind w:left="3900" w:firstLine="348"/>
        <w:jc w:val="both"/>
        <w:rPr>
          <w:rFonts w:ascii="Arial" w:hAnsi="Arial" w:cs="Arial"/>
          <w:b/>
          <w:sz w:val="22"/>
          <w:szCs w:val="22"/>
        </w:rPr>
      </w:pPr>
    </w:p>
    <w:p w:rsidR="00E650E2" w:rsidRPr="00B952B0" w:rsidRDefault="00E650E2" w:rsidP="00E650E2">
      <w:pPr>
        <w:ind w:left="3900" w:firstLine="348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>§ 3</w:t>
      </w:r>
    </w:p>
    <w:p w:rsidR="00E650E2" w:rsidRPr="00B952B0" w:rsidRDefault="00E650E2" w:rsidP="007E7565">
      <w:pPr>
        <w:shd w:val="clear" w:color="auto" w:fill="FFFFFF"/>
        <w:tabs>
          <w:tab w:val="left" w:pos="281"/>
        </w:tabs>
        <w:spacing w:line="274" w:lineRule="exact"/>
        <w:ind w:left="281" w:right="29" w:hanging="259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Termin wykonania </w:t>
      </w:r>
      <w:r w:rsidRPr="007E7565">
        <w:rPr>
          <w:rFonts w:ascii="Arial" w:hAnsi="Arial" w:cs="Arial"/>
          <w:sz w:val="22"/>
          <w:szCs w:val="22"/>
        </w:rPr>
        <w:t xml:space="preserve">zamówienia: </w:t>
      </w:r>
      <w:r w:rsidR="007E7565" w:rsidRPr="007E7565">
        <w:rPr>
          <w:rFonts w:ascii="Arial" w:hAnsi="Arial" w:cs="Arial"/>
          <w:sz w:val="22"/>
          <w:szCs w:val="22"/>
        </w:rPr>
        <w:t xml:space="preserve">do </w:t>
      </w:r>
      <w:r w:rsidR="00EC74CD">
        <w:rPr>
          <w:rFonts w:ascii="Arial" w:hAnsi="Arial" w:cs="Arial"/>
          <w:b/>
          <w:sz w:val="22"/>
          <w:szCs w:val="22"/>
        </w:rPr>
        <w:t>09</w:t>
      </w:r>
      <w:r w:rsidR="007E7565" w:rsidRPr="007E7565">
        <w:rPr>
          <w:rFonts w:ascii="Arial" w:hAnsi="Arial" w:cs="Arial"/>
          <w:b/>
          <w:sz w:val="22"/>
          <w:szCs w:val="22"/>
        </w:rPr>
        <w:t>.1</w:t>
      </w:r>
      <w:r w:rsidR="006E4514">
        <w:rPr>
          <w:rFonts w:ascii="Arial" w:hAnsi="Arial" w:cs="Arial"/>
          <w:b/>
          <w:sz w:val="22"/>
          <w:szCs w:val="22"/>
        </w:rPr>
        <w:t>2</w:t>
      </w:r>
      <w:r w:rsidR="007E7565" w:rsidRPr="007E7565">
        <w:rPr>
          <w:rFonts w:ascii="Arial" w:hAnsi="Arial" w:cs="Arial"/>
          <w:b/>
          <w:sz w:val="22"/>
          <w:szCs w:val="22"/>
        </w:rPr>
        <w:t>.2016r.</w:t>
      </w:r>
    </w:p>
    <w:p w:rsidR="00E650E2" w:rsidRPr="00B952B0" w:rsidRDefault="00E650E2" w:rsidP="00E650E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650E2" w:rsidRPr="00B952B0" w:rsidRDefault="00E650E2" w:rsidP="00E650E2">
      <w:pPr>
        <w:jc w:val="center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 xml:space="preserve">§ </w:t>
      </w:r>
      <w:r w:rsidR="00C941F4">
        <w:rPr>
          <w:rFonts w:ascii="Arial" w:hAnsi="Arial" w:cs="Arial"/>
          <w:b/>
          <w:sz w:val="22"/>
          <w:szCs w:val="22"/>
        </w:rPr>
        <w:t>4</w:t>
      </w:r>
    </w:p>
    <w:p w:rsidR="00E650E2" w:rsidRPr="00B952B0" w:rsidRDefault="00E650E2" w:rsidP="007E75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Za wykonanie zakresu umownego prac określonego w § 2, ustala się wynagrodzenie </w:t>
      </w:r>
      <w:r w:rsidR="00684671">
        <w:rPr>
          <w:rFonts w:ascii="Arial" w:hAnsi="Arial" w:cs="Arial"/>
          <w:sz w:val="22"/>
          <w:szCs w:val="22"/>
        </w:rPr>
        <w:br/>
      </w:r>
      <w:r w:rsidRPr="00B952B0">
        <w:rPr>
          <w:rFonts w:ascii="Arial" w:hAnsi="Arial" w:cs="Arial"/>
          <w:sz w:val="22"/>
          <w:szCs w:val="22"/>
        </w:rPr>
        <w:t>w formie ryczałtu w kwocie netto</w:t>
      </w:r>
      <w:r w:rsidRPr="00B952B0">
        <w:rPr>
          <w:rFonts w:ascii="Arial" w:hAnsi="Arial" w:cs="Arial"/>
          <w:b/>
          <w:sz w:val="22"/>
          <w:szCs w:val="22"/>
        </w:rPr>
        <w:t xml:space="preserve">.................................. </w:t>
      </w:r>
      <w:r w:rsidRPr="00B952B0">
        <w:rPr>
          <w:rFonts w:ascii="Arial" w:hAnsi="Arial" w:cs="Arial"/>
          <w:sz w:val="22"/>
          <w:szCs w:val="22"/>
        </w:rPr>
        <w:t xml:space="preserve">zł </w:t>
      </w:r>
    </w:p>
    <w:p w:rsidR="00E650E2" w:rsidRPr="00B952B0" w:rsidRDefault="00E650E2" w:rsidP="00E650E2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powiększonej o podatek VAT (…%) w wysokości: .......................... zł</w:t>
      </w:r>
      <w:r w:rsidRPr="00B952B0">
        <w:rPr>
          <w:rFonts w:ascii="Arial" w:hAnsi="Arial" w:cs="Arial"/>
          <w:b/>
          <w:sz w:val="22"/>
          <w:szCs w:val="22"/>
        </w:rPr>
        <w:t xml:space="preserve"> </w:t>
      </w:r>
    </w:p>
    <w:p w:rsidR="00E650E2" w:rsidRPr="00B952B0" w:rsidRDefault="00E650E2" w:rsidP="00E650E2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>co stanowi łącznie kwotę brutto:.................................. zł</w:t>
      </w:r>
    </w:p>
    <w:p w:rsidR="00E650E2" w:rsidRPr="00B952B0" w:rsidRDefault="00E650E2" w:rsidP="00E650E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lastRenderedPageBreak/>
        <w:t>słownie: ....................................................................................................................................................</w:t>
      </w:r>
    </w:p>
    <w:p w:rsidR="00E650E2" w:rsidRPr="00B952B0" w:rsidRDefault="00E650E2" w:rsidP="00E650E2">
      <w:p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Zapłata za wystawion</w:t>
      </w:r>
      <w:r w:rsidR="00EC74CD">
        <w:rPr>
          <w:rFonts w:ascii="Arial" w:hAnsi="Arial" w:cs="Arial"/>
          <w:sz w:val="22"/>
          <w:szCs w:val="22"/>
        </w:rPr>
        <w:t>ą</w:t>
      </w:r>
      <w:r w:rsidRPr="00B952B0">
        <w:rPr>
          <w:rFonts w:ascii="Arial" w:hAnsi="Arial" w:cs="Arial"/>
          <w:sz w:val="22"/>
          <w:szCs w:val="22"/>
        </w:rPr>
        <w:t xml:space="preserve"> faktur</w:t>
      </w:r>
      <w:r w:rsidR="00EC74CD">
        <w:rPr>
          <w:rFonts w:ascii="Arial" w:hAnsi="Arial" w:cs="Arial"/>
          <w:sz w:val="22"/>
          <w:szCs w:val="22"/>
        </w:rPr>
        <w:t>ę</w:t>
      </w:r>
      <w:r w:rsidRPr="00B952B0">
        <w:rPr>
          <w:rFonts w:ascii="Arial" w:hAnsi="Arial" w:cs="Arial"/>
          <w:sz w:val="22"/>
          <w:szCs w:val="22"/>
        </w:rPr>
        <w:t xml:space="preserve"> nast</w:t>
      </w:r>
      <w:r w:rsidR="00EC74CD">
        <w:rPr>
          <w:rFonts w:ascii="Arial" w:hAnsi="Arial" w:cs="Arial"/>
          <w:sz w:val="22"/>
          <w:szCs w:val="22"/>
        </w:rPr>
        <w:t xml:space="preserve">ąpi </w:t>
      </w:r>
      <w:r w:rsidRPr="00B952B0">
        <w:rPr>
          <w:rFonts w:ascii="Arial" w:hAnsi="Arial" w:cs="Arial"/>
          <w:sz w:val="22"/>
          <w:szCs w:val="22"/>
        </w:rPr>
        <w:t xml:space="preserve">w terminie 21 dni kalendarzowych licząc od dnia </w:t>
      </w:r>
      <w:r w:rsidR="00EC74CD">
        <w:rPr>
          <w:rFonts w:ascii="Arial" w:hAnsi="Arial" w:cs="Arial"/>
          <w:sz w:val="22"/>
          <w:szCs w:val="22"/>
        </w:rPr>
        <w:t>jej</w:t>
      </w:r>
      <w:bookmarkStart w:id="0" w:name="_GoBack"/>
      <w:bookmarkEnd w:id="0"/>
      <w:r w:rsidRPr="00B952B0">
        <w:rPr>
          <w:rFonts w:ascii="Arial" w:hAnsi="Arial" w:cs="Arial"/>
          <w:sz w:val="22"/>
          <w:szCs w:val="22"/>
        </w:rPr>
        <w:t xml:space="preserve"> dostarczenia do siedziby Zamawiającego.</w:t>
      </w:r>
    </w:p>
    <w:p w:rsidR="00E650E2" w:rsidRPr="00B952B0" w:rsidRDefault="00E650E2" w:rsidP="00E650E2">
      <w:pPr>
        <w:jc w:val="both"/>
        <w:rPr>
          <w:rFonts w:ascii="Arial" w:hAnsi="Arial" w:cs="Arial"/>
          <w:b/>
          <w:sz w:val="22"/>
          <w:szCs w:val="22"/>
        </w:rPr>
      </w:pPr>
    </w:p>
    <w:p w:rsidR="00E650E2" w:rsidRPr="00B952B0" w:rsidRDefault="00E650E2" w:rsidP="006E4514">
      <w:pPr>
        <w:jc w:val="center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 xml:space="preserve">§ </w:t>
      </w:r>
      <w:r w:rsidR="00C941F4">
        <w:rPr>
          <w:rFonts w:ascii="Arial" w:hAnsi="Arial" w:cs="Arial"/>
          <w:b/>
          <w:sz w:val="22"/>
          <w:szCs w:val="22"/>
        </w:rPr>
        <w:t>5</w:t>
      </w:r>
    </w:p>
    <w:p w:rsidR="00E650E2" w:rsidRPr="00B952B0" w:rsidRDefault="00E650E2" w:rsidP="00E650E2">
      <w:pPr>
        <w:numPr>
          <w:ilvl w:val="0"/>
          <w:numId w:val="17"/>
        </w:numPr>
        <w:tabs>
          <w:tab w:val="clear" w:pos="525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Przedstawicielem Zamawiającego w sprawach związanych z realizacją umowy jest: </w:t>
      </w:r>
      <w:r w:rsidR="00C941F4">
        <w:rPr>
          <w:rFonts w:ascii="Arial" w:hAnsi="Arial" w:cs="Arial"/>
          <w:b/>
          <w:sz w:val="22"/>
          <w:szCs w:val="22"/>
        </w:rPr>
        <w:t>Anna Miałka – Kruszewska – kierownik Jednostki Realizującej Projekt</w:t>
      </w:r>
    </w:p>
    <w:p w:rsidR="00E650E2" w:rsidRPr="00B952B0" w:rsidRDefault="00E650E2" w:rsidP="00E650E2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2. Przedstawicielem Wykonawcy w sprawach związanych z realizacją umowy jest: …………………</w:t>
      </w:r>
    </w:p>
    <w:p w:rsidR="00E650E2" w:rsidRPr="00B952B0" w:rsidRDefault="00E650E2" w:rsidP="00E650E2">
      <w:pPr>
        <w:jc w:val="both"/>
        <w:rPr>
          <w:rFonts w:ascii="Arial" w:hAnsi="Arial" w:cs="Arial"/>
          <w:b/>
          <w:sz w:val="22"/>
          <w:szCs w:val="22"/>
        </w:rPr>
      </w:pPr>
    </w:p>
    <w:p w:rsidR="00E650E2" w:rsidRPr="00B952B0" w:rsidRDefault="00E650E2" w:rsidP="006E4514">
      <w:pPr>
        <w:jc w:val="center"/>
        <w:rPr>
          <w:rFonts w:ascii="Arial" w:hAnsi="Arial" w:cs="Arial"/>
          <w:spacing w:val="3"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 xml:space="preserve">§ </w:t>
      </w:r>
      <w:r w:rsidR="00C941F4">
        <w:rPr>
          <w:rFonts w:ascii="Arial" w:hAnsi="Arial" w:cs="Arial"/>
          <w:b/>
          <w:sz w:val="22"/>
          <w:szCs w:val="22"/>
        </w:rPr>
        <w:t>6</w:t>
      </w:r>
    </w:p>
    <w:p w:rsidR="00E650E2" w:rsidRPr="00B952B0" w:rsidRDefault="00E650E2" w:rsidP="00E650E2">
      <w:pPr>
        <w:shd w:val="clear" w:color="auto" w:fill="FFFFFF"/>
        <w:ind w:left="22" w:right="1" w:hanging="22"/>
        <w:jc w:val="both"/>
        <w:rPr>
          <w:rFonts w:ascii="Arial" w:hAnsi="Arial" w:cs="Arial"/>
          <w:spacing w:val="3"/>
          <w:sz w:val="22"/>
          <w:szCs w:val="22"/>
        </w:rPr>
      </w:pPr>
      <w:r w:rsidRPr="00B952B0">
        <w:rPr>
          <w:rFonts w:ascii="Arial" w:hAnsi="Arial" w:cs="Arial"/>
          <w:spacing w:val="3"/>
          <w:sz w:val="22"/>
          <w:szCs w:val="22"/>
        </w:rPr>
        <w:t>Odstąpienie od Umowy</w:t>
      </w:r>
    </w:p>
    <w:p w:rsidR="00E650E2" w:rsidRPr="00B952B0" w:rsidRDefault="00E650E2" w:rsidP="00E650E2">
      <w:pPr>
        <w:pStyle w:val="Zwykytekst1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pacing w:val="4"/>
          <w:sz w:val="22"/>
          <w:szCs w:val="22"/>
        </w:rPr>
        <w:t xml:space="preserve">Zamawiający może odstąpić od Umowy bez wyznaczenia dodatkowego terminu, jeżeli </w:t>
      </w:r>
      <w:r w:rsidRPr="00B952B0">
        <w:rPr>
          <w:rFonts w:ascii="Arial" w:hAnsi="Arial" w:cs="Arial"/>
          <w:sz w:val="22"/>
          <w:szCs w:val="22"/>
        </w:rPr>
        <w:t xml:space="preserve">Wykonawca opóźnia się z </w:t>
      </w:r>
      <w:r w:rsidR="00C941F4">
        <w:rPr>
          <w:rFonts w:ascii="Arial" w:hAnsi="Arial" w:cs="Arial"/>
          <w:sz w:val="22"/>
          <w:szCs w:val="22"/>
        </w:rPr>
        <w:t>realizacją umowy</w:t>
      </w:r>
      <w:r w:rsidRPr="00B952B0">
        <w:rPr>
          <w:rFonts w:ascii="Arial" w:hAnsi="Arial" w:cs="Arial"/>
          <w:sz w:val="22"/>
          <w:szCs w:val="22"/>
        </w:rPr>
        <w:t>, a w szczególności:</w:t>
      </w:r>
    </w:p>
    <w:p w:rsidR="00E650E2" w:rsidRDefault="00E650E2" w:rsidP="00C941F4">
      <w:pPr>
        <w:pStyle w:val="Zwykytekst1"/>
        <w:numPr>
          <w:ilvl w:val="0"/>
          <w:numId w:val="23"/>
        </w:numPr>
        <w:tabs>
          <w:tab w:val="clear" w:pos="454"/>
        </w:tabs>
        <w:ind w:left="720" w:hanging="360"/>
        <w:jc w:val="both"/>
        <w:rPr>
          <w:rFonts w:ascii="Arial" w:hAnsi="Arial" w:cs="Arial"/>
          <w:spacing w:val="5"/>
          <w:sz w:val="22"/>
          <w:szCs w:val="22"/>
        </w:rPr>
      </w:pPr>
      <w:r w:rsidRPr="00B952B0">
        <w:rPr>
          <w:rFonts w:ascii="Arial" w:hAnsi="Arial" w:cs="Arial"/>
          <w:spacing w:val="5"/>
          <w:sz w:val="22"/>
          <w:szCs w:val="22"/>
        </w:rPr>
        <w:t xml:space="preserve">nie </w:t>
      </w:r>
      <w:r w:rsidR="00C941F4">
        <w:rPr>
          <w:rFonts w:ascii="Arial" w:hAnsi="Arial" w:cs="Arial"/>
          <w:spacing w:val="5"/>
          <w:sz w:val="22"/>
          <w:szCs w:val="22"/>
        </w:rPr>
        <w:t xml:space="preserve">zrealizował umowy w określonym terminie </w:t>
      </w:r>
    </w:p>
    <w:p w:rsidR="00E650E2" w:rsidRPr="00B952B0" w:rsidRDefault="00E650E2" w:rsidP="00E650E2">
      <w:pPr>
        <w:jc w:val="center"/>
        <w:rPr>
          <w:rFonts w:ascii="Arial" w:hAnsi="Arial" w:cs="Arial"/>
          <w:b/>
          <w:sz w:val="22"/>
          <w:szCs w:val="22"/>
        </w:rPr>
      </w:pPr>
    </w:p>
    <w:p w:rsidR="00E650E2" w:rsidRPr="00B952B0" w:rsidRDefault="00E650E2" w:rsidP="006E4514">
      <w:pPr>
        <w:jc w:val="center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 xml:space="preserve">§ </w:t>
      </w:r>
      <w:r w:rsidR="00C941F4">
        <w:rPr>
          <w:rFonts w:ascii="Arial" w:hAnsi="Arial" w:cs="Arial"/>
          <w:b/>
          <w:sz w:val="22"/>
          <w:szCs w:val="22"/>
        </w:rPr>
        <w:t>7</w:t>
      </w:r>
    </w:p>
    <w:p w:rsidR="00E650E2" w:rsidRPr="00B952B0" w:rsidRDefault="00E650E2" w:rsidP="00E650E2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Kary umowne</w:t>
      </w:r>
    </w:p>
    <w:p w:rsidR="00E650E2" w:rsidRPr="00B952B0" w:rsidRDefault="00E650E2" w:rsidP="00E650E2">
      <w:pPr>
        <w:pStyle w:val="Zwykytekst1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Wykonawca zapłaci Zamawiającemu kary umowne w następujących przypadkach:</w:t>
      </w:r>
    </w:p>
    <w:p w:rsidR="00E650E2" w:rsidRPr="00B952B0" w:rsidRDefault="00E650E2" w:rsidP="00E650E2">
      <w:pPr>
        <w:pStyle w:val="Zwykytekst1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za odstąpienie od umowy przez Zamawiającego z przyczyn, o których mowa w § </w:t>
      </w:r>
      <w:r w:rsidR="00C941F4">
        <w:rPr>
          <w:rFonts w:ascii="Arial" w:hAnsi="Arial" w:cs="Arial"/>
          <w:sz w:val="22"/>
          <w:szCs w:val="22"/>
        </w:rPr>
        <w:t>6</w:t>
      </w:r>
      <w:r w:rsidRPr="00B952B0">
        <w:rPr>
          <w:rFonts w:ascii="Arial" w:hAnsi="Arial" w:cs="Arial"/>
          <w:sz w:val="22"/>
          <w:szCs w:val="22"/>
        </w:rPr>
        <w:t xml:space="preserve"> ust.1, w wysokości 20% całkowitego wynagrodzenia brutto określonego w § </w:t>
      </w:r>
      <w:r w:rsidR="00C941F4">
        <w:rPr>
          <w:rFonts w:ascii="Arial" w:hAnsi="Arial" w:cs="Arial"/>
          <w:sz w:val="22"/>
          <w:szCs w:val="22"/>
        </w:rPr>
        <w:t>4</w:t>
      </w:r>
      <w:r w:rsidRPr="00B952B0">
        <w:rPr>
          <w:rFonts w:ascii="Arial" w:hAnsi="Arial" w:cs="Arial"/>
          <w:sz w:val="22"/>
          <w:szCs w:val="22"/>
        </w:rPr>
        <w:t>,</w:t>
      </w:r>
    </w:p>
    <w:p w:rsidR="00E650E2" w:rsidRPr="00B952B0" w:rsidRDefault="00E650E2" w:rsidP="00E650E2">
      <w:pPr>
        <w:pStyle w:val="Zwykytekst1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za odstąpienie od umowy przez Wykonawcę w wysokości 20% całkowitego wynagrodzenia brutto określonego w § </w:t>
      </w:r>
      <w:r w:rsidR="00C941F4">
        <w:rPr>
          <w:rFonts w:ascii="Arial" w:hAnsi="Arial" w:cs="Arial"/>
          <w:sz w:val="22"/>
          <w:szCs w:val="22"/>
        </w:rPr>
        <w:t>4</w:t>
      </w:r>
      <w:r w:rsidRPr="00B952B0">
        <w:rPr>
          <w:rFonts w:ascii="Arial" w:hAnsi="Arial" w:cs="Arial"/>
          <w:sz w:val="22"/>
          <w:szCs w:val="22"/>
        </w:rPr>
        <w:t>,</w:t>
      </w:r>
    </w:p>
    <w:p w:rsidR="00E650E2" w:rsidRPr="00B952B0" w:rsidRDefault="00E650E2" w:rsidP="00E650E2">
      <w:pPr>
        <w:pStyle w:val="Zwykytekst1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za zwłokę w wykonaniu przedmiotu umowy w wysokości </w:t>
      </w:r>
      <w:r w:rsidR="00C941F4">
        <w:rPr>
          <w:rFonts w:ascii="Arial" w:hAnsi="Arial" w:cs="Arial"/>
          <w:sz w:val="22"/>
          <w:szCs w:val="22"/>
        </w:rPr>
        <w:t>1</w:t>
      </w:r>
      <w:r w:rsidRPr="00B952B0">
        <w:rPr>
          <w:rFonts w:ascii="Arial" w:hAnsi="Arial" w:cs="Arial"/>
          <w:sz w:val="22"/>
          <w:szCs w:val="22"/>
        </w:rPr>
        <w:t xml:space="preserve">% wynagrodzenia brutto </w:t>
      </w:r>
      <w:r w:rsidRPr="00B952B0">
        <w:rPr>
          <w:rFonts w:ascii="Arial" w:hAnsi="Arial" w:cs="Arial"/>
          <w:spacing w:val="2"/>
          <w:sz w:val="22"/>
          <w:szCs w:val="22"/>
        </w:rPr>
        <w:t xml:space="preserve">określonego w § </w:t>
      </w:r>
      <w:r w:rsidR="00C941F4">
        <w:rPr>
          <w:rFonts w:ascii="Arial" w:hAnsi="Arial" w:cs="Arial"/>
          <w:spacing w:val="2"/>
          <w:sz w:val="22"/>
          <w:szCs w:val="22"/>
        </w:rPr>
        <w:t>4</w:t>
      </w:r>
      <w:r w:rsidRPr="00B952B0">
        <w:rPr>
          <w:rFonts w:ascii="Arial" w:hAnsi="Arial" w:cs="Arial"/>
          <w:spacing w:val="2"/>
          <w:sz w:val="22"/>
          <w:szCs w:val="22"/>
        </w:rPr>
        <w:t xml:space="preserve"> za każdy rozpoczęty dzień zwłoki,</w:t>
      </w:r>
    </w:p>
    <w:p w:rsidR="00E650E2" w:rsidRPr="00B952B0" w:rsidRDefault="00C941F4" w:rsidP="00C941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Całość kar umownych nie może przekroczyć 40% </w:t>
      </w:r>
      <w:r w:rsidRPr="00B952B0">
        <w:rPr>
          <w:rFonts w:ascii="Arial" w:hAnsi="Arial" w:cs="Arial"/>
          <w:sz w:val="22"/>
          <w:szCs w:val="22"/>
        </w:rPr>
        <w:t xml:space="preserve">wynagrodzenia brutto określonego w § </w:t>
      </w:r>
      <w:r>
        <w:rPr>
          <w:rFonts w:ascii="Arial" w:hAnsi="Arial" w:cs="Arial"/>
          <w:sz w:val="22"/>
          <w:szCs w:val="22"/>
        </w:rPr>
        <w:t>4.</w:t>
      </w:r>
    </w:p>
    <w:p w:rsidR="00E650E2" w:rsidRPr="00B952B0" w:rsidRDefault="00E650E2" w:rsidP="00E650E2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E650E2" w:rsidRPr="00B952B0" w:rsidRDefault="00E650E2" w:rsidP="00E650E2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 xml:space="preserve">§ </w:t>
      </w:r>
      <w:r w:rsidR="00C941F4">
        <w:rPr>
          <w:rFonts w:ascii="Arial" w:hAnsi="Arial" w:cs="Arial"/>
          <w:b/>
          <w:sz w:val="22"/>
          <w:szCs w:val="22"/>
        </w:rPr>
        <w:t>8</w:t>
      </w:r>
    </w:p>
    <w:p w:rsidR="00E650E2" w:rsidRPr="00B952B0" w:rsidRDefault="00E650E2" w:rsidP="00E650E2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:rsidR="00E650E2" w:rsidRPr="00B952B0" w:rsidRDefault="00E650E2" w:rsidP="00E650E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Wszystkie zmiany niniejszej umowy wymagają formy pisemnej, pod rygorem nieważności.</w:t>
      </w:r>
    </w:p>
    <w:p w:rsidR="00E650E2" w:rsidRPr="00B952B0" w:rsidRDefault="00E650E2" w:rsidP="00E650E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Prawa i obowiązki wynikające z niniejszej umowy mogą być przeniesione na rzecz osób trzecich wyłącznie za zgodą Stron.</w:t>
      </w:r>
    </w:p>
    <w:p w:rsidR="00E650E2" w:rsidRPr="00B952B0" w:rsidRDefault="00E650E2" w:rsidP="00D76E27">
      <w:pPr>
        <w:jc w:val="both"/>
        <w:rPr>
          <w:rFonts w:ascii="Arial" w:hAnsi="Arial" w:cs="Arial"/>
          <w:sz w:val="22"/>
          <w:szCs w:val="22"/>
        </w:rPr>
      </w:pPr>
    </w:p>
    <w:p w:rsidR="00E650E2" w:rsidRPr="00B952B0" w:rsidRDefault="00E650E2" w:rsidP="00E650E2">
      <w:pPr>
        <w:ind w:left="360" w:firstLine="3893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 xml:space="preserve">§ </w:t>
      </w:r>
      <w:r w:rsidR="00D76E27">
        <w:rPr>
          <w:rFonts w:ascii="Arial" w:hAnsi="Arial" w:cs="Arial"/>
          <w:b/>
          <w:sz w:val="22"/>
          <w:szCs w:val="22"/>
        </w:rPr>
        <w:t>9</w:t>
      </w:r>
    </w:p>
    <w:p w:rsidR="00E650E2" w:rsidRPr="00B952B0" w:rsidRDefault="00E650E2" w:rsidP="00E650E2">
      <w:pPr>
        <w:ind w:left="360" w:firstLine="3893"/>
        <w:jc w:val="both"/>
        <w:rPr>
          <w:rFonts w:ascii="Arial" w:hAnsi="Arial" w:cs="Arial"/>
          <w:b/>
          <w:sz w:val="22"/>
          <w:szCs w:val="22"/>
        </w:rPr>
      </w:pPr>
    </w:p>
    <w:p w:rsidR="00E650E2" w:rsidRPr="00B952B0" w:rsidRDefault="00E650E2" w:rsidP="00E650E2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 xml:space="preserve">Spory wynikłe na tle wykonywania niniejszej umowy będzie rozstrzygał Sąd właściwy dla miejsca wykonywania umowy. </w:t>
      </w:r>
    </w:p>
    <w:p w:rsidR="00E650E2" w:rsidRPr="00B952B0" w:rsidRDefault="00E650E2" w:rsidP="00E650E2">
      <w:pPr>
        <w:ind w:left="360" w:firstLine="3893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>§ 1</w:t>
      </w:r>
      <w:r w:rsidR="00D76E27">
        <w:rPr>
          <w:rFonts w:ascii="Arial" w:hAnsi="Arial" w:cs="Arial"/>
          <w:b/>
          <w:sz w:val="22"/>
          <w:szCs w:val="22"/>
        </w:rPr>
        <w:t>0</w:t>
      </w:r>
    </w:p>
    <w:p w:rsidR="00E650E2" w:rsidRPr="00B952B0" w:rsidRDefault="00E650E2" w:rsidP="00E650E2">
      <w:pPr>
        <w:ind w:left="360" w:firstLine="3893"/>
        <w:jc w:val="both"/>
        <w:rPr>
          <w:rFonts w:ascii="Arial" w:hAnsi="Arial" w:cs="Arial"/>
          <w:b/>
          <w:sz w:val="22"/>
          <w:szCs w:val="22"/>
        </w:rPr>
      </w:pPr>
    </w:p>
    <w:p w:rsidR="00E650E2" w:rsidRPr="00B952B0" w:rsidRDefault="00E650E2" w:rsidP="00E650E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952B0">
        <w:rPr>
          <w:rFonts w:ascii="Arial" w:hAnsi="Arial" w:cs="Arial"/>
          <w:sz w:val="22"/>
          <w:szCs w:val="22"/>
        </w:rPr>
        <w:t>W sprawach nieuregulowanych niniejszą umową będą miały zastosowanie przepisy kodeksu cywilnego.</w:t>
      </w:r>
    </w:p>
    <w:p w:rsidR="00E650E2" w:rsidRPr="00B952B0" w:rsidRDefault="00E650E2" w:rsidP="00E650E2">
      <w:pPr>
        <w:ind w:left="3600" w:firstLine="648"/>
        <w:jc w:val="both"/>
        <w:rPr>
          <w:rFonts w:ascii="Arial" w:hAnsi="Arial" w:cs="Arial"/>
          <w:b/>
          <w:sz w:val="22"/>
          <w:szCs w:val="22"/>
        </w:rPr>
      </w:pPr>
      <w:r w:rsidRPr="00B952B0">
        <w:rPr>
          <w:rFonts w:ascii="Arial" w:hAnsi="Arial" w:cs="Arial"/>
          <w:b/>
          <w:sz w:val="22"/>
          <w:szCs w:val="22"/>
        </w:rPr>
        <w:t>§ 1</w:t>
      </w:r>
      <w:r w:rsidR="00D76E27">
        <w:rPr>
          <w:rFonts w:ascii="Arial" w:hAnsi="Arial" w:cs="Arial"/>
          <w:b/>
          <w:sz w:val="22"/>
          <w:szCs w:val="22"/>
        </w:rPr>
        <w:t>1</w:t>
      </w:r>
    </w:p>
    <w:p w:rsidR="00E650E2" w:rsidRPr="00B952B0" w:rsidRDefault="00E650E2" w:rsidP="00E650E2">
      <w:pPr>
        <w:pStyle w:val="Nagwek4"/>
        <w:tabs>
          <w:tab w:val="num" w:pos="180"/>
        </w:tabs>
        <w:jc w:val="both"/>
        <w:rPr>
          <w:rFonts w:ascii="Arial" w:hAnsi="Arial" w:cs="Arial"/>
          <w:b w:val="0"/>
          <w:sz w:val="22"/>
          <w:szCs w:val="22"/>
        </w:rPr>
      </w:pPr>
      <w:r w:rsidRPr="00B952B0">
        <w:rPr>
          <w:rFonts w:ascii="Arial" w:hAnsi="Arial" w:cs="Arial"/>
          <w:b w:val="0"/>
          <w:sz w:val="22"/>
          <w:szCs w:val="22"/>
        </w:rPr>
        <w:t xml:space="preserve">Umowę sporządzono w trzech jednakowo brzmiących egzemplarzach z przeznaczeniem dwóch egzemplarzy dla Zamawiającego i jednego egzemplarza dla Wykonawcy. </w:t>
      </w:r>
    </w:p>
    <w:p w:rsidR="00E650E2" w:rsidRPr="00B952B0" w:rsidRDefault="00E650E2" w:rsidP="00E650E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650E2" w:rsidRPr="00B952B0" w:rsidRDefault="00E650E2" w:rsidP="00E650E2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B952B0">
        <w:rPr>
          <w:rFonts w:ascii="Arial" w:hAnsi="Arial" w:cs="Arial"/>
          <w:b/>
        </w:rPr>
        <w:t>ZAMAWIAJĄCY:</w:t>
      </w:r>
      <w:r w:rsidRPr="00B952B0">
        <w:rPr>
          <w:rFonts w:ascii="Arial" w:hAnsi="Arial" w:cs="Arial"/>
          <w:b/>
        </w:rPr>
        <w:tab/>
      </w:r>
      <w:r w:rsidRPr="00B952B0">
        <w:rPr>
          <w:rFonts w:ascii="Arial" w:hAnsi="Arial" w:cs="Arial"/>
          <w:b/>
        </w:rPr>
        <w:tab/>
      </w:r>
      <w:r w:rsidRPr="00B952B0">
        <w:rPr>
          <w:rFonts w:ascii="Arial" w:hAnsi="Arial" w:cs="Arial"/>
          <w:b/>
        </w:rPr>
        <w:tab/>
      </w:r>
      <w:r w:rsidRPr="00B952B0">
        <w:rPr>
          <w:rFonts w:ascii="Arial" w:hAnsi="Arial" w:cs="Arial"/>
          <w:b/>
        </w:rPr>
        <w:tab/>
      </w:r>
      <w:r w:rsidRPr="00B952B0">
        <w:rPr>
          <w:rFonts w:ascii="Arial" w:hAnsi="Arial" w:cs="Arial"/>
          <w:b/>
        </w:rPr>
        <w:tab/>
      </w:r>
      <w:r w:rsidRPr="00B952B0">
        <w:rPr>
          <w:rFonts w:ascii="Arial" w:hAnsi="Arial" w:cs="Arial"/>
          <w:b/>
        </w:rPr>
        <w:tab/>
      </w:r>
      <w:r w:rsidRPr="00B952B0">
        <w:rPr>
          <w:rFonts w:ascii="Arial" w:hAnsi="Arial" w:cs="Arial"/>
          <w:b/>
        </w:rPr>
        <w:tab/>
        <w:t>WYKONAWCA:</w:t>
      </w:r>
    </w:p>
    <w:p w:rsidR="007E5AB4" w:rsidRPr="00B952B0" w:rsidRDefault="007E5AB4" w:rsidP="00E650E2">
      <w:pPr>
        <w:rPr>
          <w:rFonts w:ascii="Arial" w:hAnsi="Arial" w:cs="Arial"/>
          <w:szCs w:val="22"/>
        </w:rPr>
      </w:pPr>
    </w:p>
    <w:sectPr w:rsidR="007E5AB4" w:rsidRPr="00B952B0" w:rsidSect="002263A0">
      <w:headerReference w:type="default" r:id="rId8"/>
      <w:footerReference w:type="default" r:id="rId9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09" w:rsidRDefault="001F4909" w:rsidP="00D115E8">
      <w:r>
        <w:separator/>
      </w:r>
    </w:p>
  </w:endnote>
  <w:endnote w:type="continuationSeparator" w:id="0">
    <w:p w:rsidR="001F4909" w:rsidRDefault="001F4909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C327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09" w:rsidRDefault="001F4909" w:rsidP="00D115E8">
      <w:r>
        <w:separator/>
      </w:r>
    </w:p>
  </w:footnote>
  <w:footnote w:type="continuationSeparator" w:id="0">
    <w:p w:rsidR="001F4909" w:rsidRDefault="001F4909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2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3E16B6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24"/>
  </w:num>
  <w:num w:numId="5">
    <w:abstractNumId w:val="8"/>
  </w:num>
  <w:num w:numId="6">
    <w:abstractNumId w:val="15"/>
  </w:num>
  <w:num w:numId="7">
    <w:abstractNumId w:val="9"/>
  </w:num>
  <w:num w:numId="8">
    <w:abstractNumId w:val="17"/>
  </w:num>
  <w:num w:numId="9">
    <w:abstractNumId w:val="20"/>
  </w:num>
  <w:num w:numId="10">
    <w:abstractNumId w:val="12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0"/>
  </w:num>
  <w:num w:numId="17">
    <w:abstractNumId w:val="11"/>
  </w:num>
  <w:num w:numId="18">
    <w:abstractNumId w:val="18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31AFB"/>
    <w:rsid w:val="00036693"/>
    <w:rsid w:val="000E2BC7"/>
    <w:rsid w:val="000E5F4E"/>
    <w:rsid w:val="0012156E"/>
    <w:rsid w:val="00131C58"/>
    <w:rsid w:val="001409C0"/>
    <w:rsid w:val="001A36D4"/>
    <w:rsid w:val="001F4909"/>
    <w:rsid w:val="00216DEC"/>
    <w:rsid w:val="002263A0"/>
    <w:rsid w:val="00252852"/>
    <w:rsid w:val="00260B2E"/>
    <w:rsid w:val="002957C0"/>
    <w:rsid w:val="002C33B0"/>
    <w:rsid w:val="002D2761"/>
    <w:rsid w:val="002D3A4A"/>
    <w:rsid w:val="00322C28"/>
    <w:rsid w:val="0038055B"/>
    <w:rsid w:val="0038254E"/>
    <w:rsid w:val="00386B74"/>
    <w:rsid w:val="00393BC5"/>
    <w:rsid w:val="00396935"/>
    <w:rsid w:val="003F2BC7"/>
    <w:rsid w:val="004A5C2D"/>
    <w:rsid w:val="004F3E2C"/>
    <w:rsid w:val="00500606"/>
    <w:rsid w:val="00531E58"/>
    <w:rsid w:val="005768A6"/>
    <w:rsid w:val="005A58A5"/>
    <w:rsid w:val="005C48ED"/>
    <w:rsid w:val="005D5B73"/>
    <w:rsid w:val="005E439B"/>
    <w:rsid w:val="00684671"/>
    <w:rsid w:val="006A7DD8"/>
    <w:rsid w:val="006B31DF"/>
    <w:rsid w:val="006C5AF5"/>
    <w:rsid w:val="006C5EF5"/>
    <w:rsid w:val="006E4514"/>
    <w:rsid w:val="00722A4A"/>
    <w:rsid w:val="0075745B"/>
    <w:rsid w:val="007828CC"/>
    <w:rsid w:val="00785BD7"/>
    <w:rsid w:val="00787E9F"/>
    <w:rsid w:val="007C557C"/>
    <w:rsid w:val="007E1965"/>
    <w:rsid w:val="007E4220"/>
    <w:rsid w:val="007E5AB4"/>
    <w:rsid w:val="007E7565"/>
    <w:rsid w:val="00801C66"/>
    <w:rsid w:val="00811E23"/>
    <w:rsid w:val="00837A4F"/>
    <w:rsid w:val="008500AF"/>
    <w:rsid w:val="008658B8"/>
    <w:rsid w:val="00881525"/>
    <w:rsid w:val="009050B2"/>
    <w:rsid w:val="00970431"/>
    <w:rsid w:val="009B16FE"/>
    <w:rsid w:val="009C1876"/>
    <w:rsid w:val="009F76E3"/>
    <w:rsid w:val="00A0131F"/>
    <w:rsid w:val="00A0427D"/>
    <w:rsid w:val="00A27C49"/>
    <w:rsid w:val="00A56836"/>
    <w:rsid w:val="00A71570"/>
    <w:rsid w:val="00A850D8"/>
    <w:rsid w:val="00A9384F"/>
    <w:rsid w:val="00AA2335"/>
    <w:rsid w:val="00AB0851"/>
    <w:rsid w:val="00AB397F"/>
    <w:rsid w:val="00AF79A3"/>
    <w:rsid w:val="00B02E79"/>
    <w:rsid w:val="00B40F52"/>
    <w:rsid w:val="00B5204F"/>
    <w:rsid w:val="00B86A8C"/>
    <w:rsid w:val="00B952B0"/>
    <w:rsid w:val="00BA1FA7"/>
    <w:rsid w:val="00BA7904"/>
    <w:rsid w:val="00BE7081"/>
    <w:rsid w:val="00C25737"/>
    <w:rsid w:val="00C3276A"/>
    <w:rsid w:val="00C47C03"/>
    <w:rsid w:val="00C941F4"/>
    <w:rsid w:val="00CD3D4D"/>
    <w:rsid w:val="00CD6020"/>
    <w:rsid w:val="00D04F66"/>
    <w:rsid w:val="00D115E8"/>
    <w:rsid w:val="00D13508"/>
    <w:rsid w:val="00D266C5"/>
    <w:rsid w:val="00D377CC"/>
    <w:rsid w:val="00D44D18"/>
    <w:rsid w:val="00D76E27"/>
    <w:rsid w:val="00D83422"/>
    <w:rsid w:val="00D95C16"/>
    <w:rsid w:val="00DA25CA"/>
    <w:rsid w:val="00DD076A"/>
    <w:rsid w:val="00DF645B"/>
    <w:rsid w:val="00E05E6D"/>
    <w:rsid w:val="00E27AA7"/>
    <w:rsid w:val="00E33CA9"/>
    <w:rsid w:val="00E447F3"/>
    <w:rsid w:val="00E650E2"/>
    <w:rsid w:val="00EA31BF"/>
    <w:rsid w:val="00EA57CF"/>
    <w:rsid w:val="00EB472B"/>
    <w:rsid w:val="00EC74CD"/>
    <w:rsid w:val="00ED08FF"/>
    <w:rsid w:val="00ED7609"/>
    <w:rsid w:val="00EF3F71"/>
    <w:rsid w:val="00F04ACE"/>
    <w:rsid w:val="00F10D18"/>
    <w:rsid w:val="00F735AE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2C85"/>
  <w15:docId w15:val="{481EE40D-3D1D-458A-BFB4-EEFD0EA4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FFD7-FEEB-4A7B-80DB-67F15661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17</cp:revision>
  <cp:lastPrinted>2016-11-15T08:11:00Z</cp:lastPrinted>
  <dcterms:created xsi:type="dcterms:W3CDTF">2016-10-19T10:27:00Z</dcterms:created>
  <dcterms:modified xsi:type="dcterms:W3CDTF">2016-11-15T08:12:00Z</dcterms:modified>
</cp:coreProperties>
</file>