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E0" w:rsidRDefault="00673EE0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0A1BA4" w:rsidRDefault="000A1BA4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22774D" w:rsidRPr="00907F1B" w:rsidRDefault="00907F1B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Mł</w:t>
      </w:r>
      <w:r w:rsidR="00613F61">
        <w:rPr>
          <w:rStyle w:val="Pogrubienie"/>
          <w:rFonts w:asciiTheme="minorHAnsi" w:hAnsiTheme="minorHAnsi"/>
          <w:b w:val="0"/>
        </w:rPr>
        <w:t>awa, dnia 2</w:t>
      </w:r>
      <w:r w:rsidR="00685FA5">
        <w:rPr>
          <w:rStyle w:val="Pogrubienie"/>
          <w:rFonts w:asciiTheme="minorHAnsi" w:hAnsiTheme="minorHAnsi"/>
          <w:b w:val="0"/>
        </w:rPr>
        <w:t>6</w:t>
      </w:r>
      <w:r w:rsidR="00673EE0">
        <w:rPr>
          <w:rStyle w:val="Pogrubienie"/>
          <w:rFonts w:asciiTheme="minorHAnsi" w:hAnsiTheme="minorHAnsi"/>
          <w:b w:val="0"/>
        </w:rPr>
        <w:t>.10</w:t>
      </w:r>
      <w:r w:rsidR="0022774D" w:rsidRPr="00907F1B">
        <w:rPr>
          <w:rStyle w:val="Pogrubienie"/>
          <w:rFonts w:asciiTheme="minorHAnsi" w:hAnsiTheme="minorHAnsi"/>
          <w:b w:val="0"/>
        </w:rPr>
        <w:t>.2017r.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Miasto Mława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ul. Stary R</w:t>
      </w:r>
      <w:r w:rsidR="0022774D" w:rsidRPr="00907F1B">
        <w:rPr>
          <w:rStyle w:val="Pogrubienie"/>
          <w:rFonts w:asciiTheme="minorHAnsi" w:hAnsiTheme="minorHAnsi"/>
          <w:b w:val="0"/>
        </w:rPr>
        <w:t>ynek 19</w:t>
      </w:r>
    </w:p>
    <w:p w:rsidR="00E21C04" w:rsidRPr="00907F1B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06-500 Mław</w:t>
      </w:r>
      <w:r w:rsidR="00320E1E" w:rsidRPr="00907F1B">
        <w:rPr>
          <w:rStyle w:val="Pogrubienie"/>
          <w:rFonts w:asciiTheme="minorHAnsi" w:hAnsiTheme="minorHAnsi"/>
          <w:b w:val="0"/>
        </w:rPr>
        <w:t>a</w:t>
      </w:r>
    </w:p>
    <w:p w:rsidR="000A1BA4" w:rsidRPr="008124DE" w:rsidRDefault="00E21C04" w:rsidP="008124D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</w:rPr>
      </w:pPr>
      <w:r w:rsidRPr="00907F1B">
        <w:rPr>
          <w:rStyle w:val="Pogrubienie"/>
          <w:rFonts w:asciiTheme="minorHAnsi" w:hAnsiTheme="minorHAnsi"/>
          <w:b w:val="0"/>
        </w:rPr>
        <w:t>telefon: 23 653 14 6</w:t>
      </w:r>
      <w:r w:rsidR="00320E1E" w:rsidRPr="00907F1B">
        <w:rPr>
          <w:rStyle w:val="Pogrubienie"/>
          <w:rFonts w:asciiTheme="minorHAnsi" w:hAnsiTheme="minorHAnsi"/>
          <w:b w:val="0"/>
        </w:rPr>
        <w:t>2</w:t>
      </w:r>
    </w:p>
    <w:p w:rsidR="00320E1E" w:rsidRPr="00907F1B" w:rsidRDefault="00320E1E" w:rsidP="00370FA3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907F1B">
        <w:rPr>
          <w:rStyle w:val="Pogrubienie"/>
          <w:rFonts w:asciiTheme="minorHAnsi" w:hAnsiTheme="minorHAnsi"/>
          <w:sz w:val="22"/>
          <w:szCs w:val="22"/>
        </w:rPr>
        <w:t>POTENCJALNI  WYKONAWCY</w:t>
      </w:r>
    </w:p>
    <w:p w:rsidR="000A1BA4" w:rsidRDefault="00320E1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907F1B">
        <w:rPr>
          <w:rStyle w:val="Pogrubienie"/>
          <w:rFonts w:asciiTheme="minorHAnsi" w:hAnsiTheme="minorHAnsi"/>
          <w:sz w:val="22"/>
          <w:szCs w:val="22"/>
        </w:rPr>
        <w:t>ZAMÓWIENIA</w:t>
      </w:r>
    </w:p>
    <w:p w:rsidR="00FF693E" w:rsidRPr="00907F1B" w:rsidRDefault="00FF693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/>
          <w:sz w:val="22"/>
          <w:szCs w:val="22"/>
        </w:rPr>
      </w:pPr>
    </w:p>
    <w:p w:rsidR="00E21C04" w:rsidRPr="00907F1B" w:rsidRDefault="00E21C04" w:rsidP="00E21C04">
      <w:pPr>
        <w:pStyle w:val="NormalnyWeb"/>
        <w:jc w:val="center"/>
        <w:rPr>
          <w:rFonts w:asciiTheme="minorHAnsi" w:hAnsiTheme="minorHAnsi"/>
        </w:rPr>
      </w:pPr>
      <w:r w:rsidRPr="00907F1B">
        <w:rPr>
          <w:rStyle w:val="Pogrubienie"/>
          <w:rFonts w:asciiTheme="minorHAnsi" w:hAnsiTheme="minorHAnsi"/>
          <w:u w:val="single"/>
        </w:rPr>
        <w:t>ZAPROSZENIE</w:t>
      </w:r>
    </w:p>
    <w:p w:rsidR="00FC57A2" w:rsidRDefault="00E21C04" w:rsidP="00370FA3">
      <w:pPr>
        <w:pStyle w:val="Normalny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</w:rPr>
      </w:pPr>
      <w:r w:rsidRPr="00907F1B">
        <w:rPr>
          <w:rFonts w:asciiTheme="minorHAnsi" w:hAnsiTheme="minorHAnsi"/>
        </w:rPr>
        <w:t xml:space="preserve">Miasto Mława </w:t>
      </w:r>
      <w:r w:rsidRPr="007B0415">
        <w:rPr>
          <w:rFonts w:asciiTheme="minorHAnsi" w:hAnsiTheme="minorHAnsi" w:cstheme="minorHAnsi"/>
        </w:rPr>
        <w:t xml:space="preserve">zaprasza do złożenia oferty na </w:t>
      </w:r>
      <w:r w:rsidRPr="007B0415">
        <w:rPr>
          <w:rFonts w:asciiTheme="minorHAnsi" w:hAnsiTheme="minorHAnsi" w:cstheme="minorHAnsi"/>
          <w:b/>
        </w:rPr>
        <w:t>wykonanie</w:t>
      </w:r>
      <w:r w:rsidR="00F7614E">
        <w:rPr>
          <w:rFonts w:asciiTheme="minorHAnsi" w:hAnsiTheme="minorHAnsi" w:cstheme="minorHAnsi"/>
          <w:b/>
        </w:rPr>
        <w:t xml:space="preserve"> i montaż 2 sztuk</w:t>
      </w:r>
      <w:r w:rsidR="00A13BBE" w:rsidRPr="007B0415">
        <w:rPr>
          <w:rFonts w:asciiTheme="minorHAnsi" w:hAnsiTheme="minorHAnsi" w:cstheme="minorHAnsi"/>
          <w:b/>
        </w:rPr>
        <w:t xml:space="preserve"> </w:t>
      </w:r>
      <w:r w:rsidR="007B0415">
        <w:rPr>
          <w:rFonts w:asciiTheme="minorHAnsi" w:hAnsiTheme="minorHAnsi" w:cstheme="minorHAnsi"/>
          <w:b/>
        </w:rPr>
        <w:t xml:space="preserve">zewnętrznych </w:t>
      </w:r>
      <w:r w:rsidR="00A13BBE" w:rsidRPr="007B0415">
        <w:rPr>
          <w:rFonts w:asciiTheme="minorHAnsi" w:hAnsiTheme="minorHAnsi" w:cstheme="minorHAnsi"/>
          <w:b/>
        </w:rPr>
        <w:t>tablic</w:t>
      </w:r>
      <w:r w:rsidR="00F7614E">
        <w:rPr>
          <w:rFonts w:asciiTheme="minorHAnsi" w:hAnsiTheme="minorHAnsi" w:cstheme="minorHAnsi"/>
          <w:b/>
        </w:rPr>
        <w:t xml:space="preserve"> </w:t>
      </w:r>
      <w:r w:rsidR="00745B98" w:rsidRPr="007B0415">
        <w:rPr>
          <w:rFonts w:asciiTheme="minorHAnsi" w:hAnsiTheme="minorHAnsi" w:cstheme="minorHAnsi"/>
          <w:b/>
        </w:rPr>
        <w:t>informacyjnych</w:t>
      </w:r>
      <w:r w:rsidR="007B0415">
        <w:rPr>
          <w:rFonts w:asciiTheme="minorHAnsi" w:hAnsiTheme="minorHAnsi" w:cstheme="minorHAnsi"/>
          <w:b/>
        </w:rPr>
        <w:t xml:space="preserve"> wraz z konstrukcją nośną, </w:t>
      </w:r>
      <w:r w:rsidR="00320E1E" w:rsidRPr="007B0415">
        <w:rPr>
          <w:rFonts w:asciiTheme="minorHAnsi" w:hAnsiTheme="minorHAnsi" w:cstheme="minorHAnsi"/>
          <w:b/>
        </w:rPr>
        <w:t>promujących projekt pn.</w:t>
      </w:r>
      <w:r w:rsidR="007B0415" w:rsidRPr="007B0415">
        <w:rPr>
          <w:rFonts w:asciiTheme="minorHAnsi" w:hAnsiTheme="minorHAnsi" w:cstheme="minorHAnsi"/>
          <w:b/>
          <w:i/>
        </w:rPr>
        <w:t xml:space="preserve"> </w:t>
      </w:r>
      <w:r w:rsidR="007B0415" w:rsidRPr="007B0415">
        <w:rPr>
          <w:rFonts w:ascii="Calibri" w:hAnsi="Calibri" w:cs="Calibri"/>
          <w:b/>
          <w:i/>
        </w:rPr>
        <w:t>„Skomunikowanie miasta Mława z węzłem przesiadkowym i korytarzami transportowymi sieci TEN-T”</w:t>
      </w:r>
      <w:r w:rsidR="00FC57A2" w:rsidRPr="007B0415">
        <w:rPr>
          <w:rFonts w:asciiTheme="minorHAnsi" w:hAnsiTheme="minorHAnsi" w:cstheme="minorHAnsi"/>
        </w:rPr>
        <w:t xml:space="preserve">. </w:t>
      </w:r>
    </w:p>
    <w:p w:rsidR="000A1BA4" w:rsidRPr="007B0415" w:rsidRDefault="000A1BA4" w:rsidP="00370FA3">
      <w:pPr>
        <w:pStyle w:val="Normalny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</w:rPr>
      </w:pPr>
    </w:p>
    <w:p w:rsidR="00370FA3" w:rsidRPr="007B0415" w:rsidRDefault="007B0415" w:rsidP="00685FA5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u w:val="single"/>
        </w:rPr>
      </w:pPr>
      <w:r w:rsidRPr="007B0415">
        <w:rPr>
          <w:rFonts w:asciiTheme="minorHAnsi" w:hAnsiTheme="minorHAnsi"/>
          <w:u w:val="single"/>
        </w:rPr>
        <w:t>Opis przedmiotu zamówienia.</w:t>
      </w:r>
    </w:p>
    <w:p w:rsidR="00FC57A2" w:rsidRPr="00907F1B" w:rsidRDefault="00135BEE" w:rsidP="00260EC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Nazwa i kod przedmiotu zamówienia zgodnie ze Wspólnym Słownikiem Zamówień:</w:t>
      </w:r>
    </w:p>
    <w:p w:rsidR="004F72DC" w:rsidRPr="00907F1B" w:rsidRDefault="004F72DC" w:rsidP="004F72D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Fonts w:asciiTheme="minorHAnsi" w:hAnsiTheme="minorHAnsi"/>
        </w:rPr>
        <w:t>CPV 30192170-3 Tablice ogłoszeń</w:t>
      </w:r>
    </w:p>
    <w:p w:rsidR="00370FA3" w:rsidRPr="00907F1B" w:rsidRDefault="00370FA3" w:rsidP="00260EC9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</w:p>
    <w:p w:rsidR="00370FA3" w:rsidRPr="00907F1B" w:rsidRDefault="00370FA3" w:rsidP="00135BEE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Każda z tablic ma  mieć wymiary minimalne: 80 cm wysokości i 120 cm szerokości i być zadrukowana treścią </w:t>
      </w:r>
      <w:r w:rsidR="002365A1">
        <w:rPr>
          <w:rFonts w:asciiTheme="minorHAnsi" w:hAnsiTheme="minorHAnsi"/>
        </w:rPr>
        <w:t xml:space="preserve">w pełnym kolorze, </w:t>
      </w:r>
      <w:r w:rsidRPr="00907F1B">
        <w:rPr>
          <w:rFonts w:asciiTheme="minorHAnsi" w:hAnsiTheme="minorHAnsi"/>
        </w:rPr>
        <w:t>jednostronnie. Tablice mają być wykonane na białym (mlecznym) PCV o grubości minimum 8mm. Tablica ma być zamontowana w ramie metalowej (</w:t>
      </w:r>
      <w:proofErr w:type="spellStart"/>
      <w:r w:rsidRPr="00907F1B">
        <w:rPr>
          <w:rFonts w:asciiTheme="minorHAnsi" w:hAnsiTheme="minorHAnsi"/>
        </w:rPr>
        <w:t>ocynk</w:t>
      </w:r>
      <w:proofErr w:type="spellEnd"/>
      <w:r w:rsidRPr="00907F1B">
        <w:rPr>
          <w:rFonts w:asciiTheme="minorHAnsi" w:hAnsiTheme="minorHAnsi"/>
        </w:rPr>
        <w:t>). Konstrukcja</w:t>
      </w:r>
      <w:r w:rsidR="00052255">
        <w:rPr>
          <w:rFonts w:asciiTheme="minorHAnsi" w:hAnsiTheme="minorHAnsi"/>
        </w:rPr>
        <w:t xml:space="preserve"> nośna tablicy musi składać się</w:t>
      </w:r>
      <w:r w:rsidR="00442B7B">
        <w:rPr>
          <w:rFonts w:asciiTheme="minorHAnsi" w:hAnsiTheme="minorHAnsi"/>
        </w:rPr>
        <w:t xml:space="preserve"> </w:t>
      </w:r>
      <w:r w:rsidRPr="00907F1B">
        <w:rPr>
          <w:rFonts w:asciiTheme="minorHAnsi" w:hAnsiTheme="minorHAnsi"/>
        </w:rPr>
        <w:t>z dw</w:t>
      </w:r>
      <w:r w:rsidR="002365A1">
        <w:rPr>
          <w:rFonts w:asciiTheme="minorHAnsi" w:hAnsiTheme="minorHAnsi"/>
        </w:rPr>
        <w:t>óch słupków metalowych (</w:t>
      </w:r>
      <w:proofErr w:type="spellStart"/>
      <w:r w:rsidR="002365A1">
        <w:rPr>
          <w:rFonts w:asciiTheme="minorHAnsi" w:hAnsiTheme="minorHAnsi"/>
        </w:rPr>
        <w:t>ocynk</w:t>
      </w:r>
      <w:proofErr w:type="spellEnd"/>
      <w:r w:rsidR="002365A1">
        <w:rPr>
          <w:rFonts w:asciiTheme="minorHAnsi" w:hAnsiTheme="minorHAnsi"/>
        </w:rPr>
        <w:t xml:space="preserve">) </w:t>
      </w:r>
      <w:r w:rsidRPr="00907F1B">
        <w:rPr>
          <w:rFonts w:asciiTheme="minorHAnsi" w:hAnsiTheme="minorHAnsi"/>
        </w:rPr>
        <w:t xml:space="preserve">i ma być przytwierdzona trwale </w:t>
      </w:r>
      <w:r w:rsidR="00052255">
        <w:rPr>
          <w:rFonts w:asciiTheme="minorHAnsi" w:hAnsiTheme="minorHAnsi"/>
        </w:rPr>
        <w:t xml:space="preserve">i stabilnie </w:t>
      </w:r>
      <w:r w:rsidRPr="00907F1B">
        <w:rPr>
          <w:rFonts w:asciiTheme="minorHAnsi" w:hAnsiTheme="minorHAnsi"/>
        </w:rPr>
        <w:t>do gruntu. Tablica powinna być podczas mo</w:t>
      </w:r>
      <w:r w:rsidR="00260EC9">
        <w:rPr>
          <w:rFonts w:asciiTheme="minorHAnsi" w:hAnsiTheme="minorHAnsi"/>
        </w:rPr>
        <w:t>ntażu wypoziomowana, a jej dolna</w:t>
      </w:r>
      <w:r w:rsidRPr="00907F1B">
        <w:rPr>
          <w:rFonts w:asciiTheme="minorHAnsi" w:hAnsiTheme="minorHAnsi"/>
        </w:rPr>
        <w:t xml:space="preserve"> krawędź po  zamontowaniu powinna być</w:t>
      </w:r>
      <w:r w:rsidR="002365A1">
        <w:rPr>
          <w:rFonts w:asciiTheme="minorHAnsi" w:hAnsiTheme="minorHAnsi"/>
        </w:rPr>
        <w:t xml:space="preserve"> umiejscowiona </w:t>
      </w:r>
      <w:r w:rsidR="00260EC9">
        <w:rPr>
          <w:rFonts w:asciiTheme="minorHAnsi" w:hAnsiTheme="minorHAnsi"/>
        </w:rPr>
        <w:t xml:space="preserve">na wysokości </w:t>
      </w:r>
      <w:r w:rsidR="002365A1">
        <w:rPr>
          <w:rFonts w:asciiTheme="minorHAnsi" w:hAnsiTheme="minorHAnsi"/>
        </w:rPr>
        <w:t xml:space="preserve">minimum </w:t>
      </w:r>
      <w:r w:rsidR="00260EC9">
        <w:rPr>
          <w:rFonts w:asciiTheme="minorHAnsi" w:hAnsiTheme="minorHAnsi"/>
        </w:rPr>
        <w:t>220</w:t>
      </w:r>
      <w:r w:rsidRPr="00907F1B">
        <w:rPr>
          <w:rFonts w:asciiTheme="minorHAnsi" w:hAnsiTheme="minorHAnsi"/>
        </w:rPr>
        <w:t xml:space="preserve">cm od </w:t>
      </w:r>
      <w:r w:rsidR="00613F61">
        <w:rPr>
          <w:rFonts w:asciiTheme="minorHAnsi" w:hAnsiTheme="minorHAnsi"/>
        </w:rPr>
        <w:t>poziomu/</w:t>
      </w:r>
      <w:r w:rsidRPr="00907F1B">
        <w:rPr>
          <w:rFonts w:asciiTheme="minorHAnsi" w:hAnsiTheme="minorHAnsi"/>
        </w:rPr>
        <w:t>powierzchni terenu.</w:t>
      </w:r>
    </w:p>
    <w:p w:rsidR="00370FA3" w:rsidRDefault="00370FA3" w:rsidP="00135BE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07F1B">
        <w:rPr>
          <w:rFonts w:asciiTheme="minorHAnsi" w:hAnsiTheme="minorHAnsi"/>
        </w:rPr>
        <w:t>Montaż tablic – na terenie Miasta Mława, w miejscach wskazanych przez Zamawiającego:</w:t>
      </w:r>
    </w:p>
    <w:p w:rsidR="00685FA5" w:rsidRPr="00685FA5" w:rsidRDefault="00685FA5" w:rsidP="00685FA5">
      <w:pPr>
        <w:pStyle w:val="NormalnyWeb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</w:rPr>
      </w:pPr>
      <w:r w:rsidRPr="00685FA5">
        <w:rPr>
          <w:rFonts w:asciiTheme="minorHAnsi" w:hAnsiTheme="minorHAnsi" w:cstheme="minorHAnsi"/>
        </w:rPr>
        <w:t>w okolicach skrzyżowania drogi będącej przedmiotem projektu z ulicą Tadeusza Kościuszki – 1 szt.</w:t>
      </w:r>
    </w:p>
    <w:p w:rsidR="00685FA5" w:rsidRPr="00685FA5" w:rsidRDefault="00685FA5" w:rsidP="00685FA5">
      <w:pPr>
        <w:pStyle w:val="NormalnyWeb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</w:rPr>
      </w:pPr>
      <w:r w:rsidRPr="00685FA5">
        <w:rPr>
          <w:rFonts w:asciiTheme="minorHAnsi" w:hAnsiTheme="minorHAnsi" w:cstheme="minorHAnsi"/>
        </w:rPr>
        <w:t>w okolicach skrzyżowania drogi będącej przedmiotem projektu z ulicą Henryka Sienkiewicza – 1 szt.</w:t>
      </w:r>
    </w:p>
    <w:p w:rsidR="00AA71C2" w:rsidRPr="00907F1B" w:rsidRDefault="00FF693E" w:rsidP="00135BEE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83331">
        <w:rPr>
          <w:rFonts w:asciiTheme="minorHAnsi" w:hAnsiTheme="minorHAnsi" w:cstheme="minorHAnsi"/>
        </w:rPr>
        <w:t>Treści tekstowe przewidziane do umieszczenia</w:t>
      </w:r>
      <w:r>
        <w:rPr>
          <w:rFonts w:asciiTheme="minorHAnsi" w:hAnsiTheme="minorHAnsi"/>
        </w:rPr>
        <w:t xml:space="preserve"> na tablicach </w:t>
      </w:r>
      <w:r w:rsidRPr="008818C3">
        <w:rPr>
          <w:rFonts w:asciiTheme="minorHAnsi" w:hAnsiTheme="minorHAnsi"/>
        </w:rPr>
        <w:t xml:space="preserve">zawiera </w:t>
      </w:r>
      <w:r w:rsidRPr="008818C3">
        <w:rPr>
          <w:rFonts w:asciiTheme="minorHAnsi" w:hAnsiTheme="minorHAnsi"/>
          <w:i/>
        </w:rPr>
        <w:t xml:space="preserve">załącznik nr </w:t>
      </w:r>
      <w:r w:rsidR="00215EC4" w:rsidRPr="008818C3">
        <w:rPr>
          <w:rFonts w:asciiTheme="minorHAnsi" w:hAnsiTheme="minorHAnsi"/>
          <w:i/>
        </w:rPr>
        <w:t>3</w:t>
      </w:r>
      <w:r w:rsidRPr="008818C3">
        <w:rPr>
          <w:rFonts w:asciiTheme="minorHAnsi" w:hAnsiTheme="minorHAnsi"/>
        </w:rPr>
        <w:t xml:space="preserve"> do niniejszego zaproszenia. </w:t>
      </w:r>
      <w:r w:rsidR="00260EC9" w:rsidRPr="008818C3">
        <w:rPr>
          <w:rFonts w:asciiTheme="minorHAnsi" w:hAnsiTheme="minorHAnsi"/>
        </w:rPr>
        <w:t>T</w:t>
      </w:r>
      <w:r w:rsidR="00DD270B" w:rsidRPr="008818C3">
        <w:rPr>
          <w:rFonts w:asciiTheme="minorHAnsi" w:hAnsiTheme="minorHAnsi"/>
        </w:rPr>
        <w:t>ablice muszą być wykonane zgodnie ze wzorem tablicy</w:t>
      </w:r>
      <w:r w:rsidR="0022774D" w:rsidRPr="008818C3">
        <w:rPr>
          <w:rFonts w:asciiTheme="minorHAnsi" w:hAnsiTheme="minorHAnsi"/>
        </w:rPr>
        <w:t xml:space="preserve"> </w:t>
      </w:r>
      <w:r w:rsidR="00BE3E1E" w:rsidRPr="008818C3">
        <w:rPr>
          <w:rFonts w:asciiTheme="minorHAnsi" w:hAnsiTheme="minorHAnsi"/>
        </w:rPr>
        <w:t>o</w:t>
      </w:r>
      <w:r w:rsidR="00442B7B" w:rsidRPr="008818C3">
        <w:rPr>
          <w:rFonts w:asciiTheme="minorHAnsi" w:hAnsiTheme="minorHAnsi"/>
        </w:rPr>
        <w:t>k</w:t>
      </w:r>
      <w:r w:rsidR="00BE3E1E" w:rsidRPr="008818C3">
        <w:rPr>
          <w:rFonts w:asciiTheme="minorHAnsi" w:hAnsiTheme="minorHAnsi"/>
        </w:rPr>
        <w:t>re</w:t>
      </w:r>
      <w:r w:rsidR="00442B7B" w:rsidRPr="008818C3">
        <w:rPr>
          <w:rFonts w:asciiTheme="minorHAnsi" w:hAnsiTheme="minorHAnsi"/>
        </w:rPr>
        <w:t>ś</w:t>
      </w:r>
      <w:r w:rsidR="00BE3E1E" w:rsidRPr="008818C3">
        <w:rPr>
          <w:rFonts w:asciiTheme="minorHAnsi" w:hAnsiTheme="minorHAnsi"/>
        </w:rPr>
        <w:t xml:space="preserve">lonym w karcie wizualizacji Regionalnego Programu Operacyjnego Województwa Mazowieckiego na lata 2014-2020 </w:t>
      </w:r>
      <w:r w:rsidR="0022774D" w:rsidRPr="008818C3">
        <w:rPr>
          <w:rFonts w:asciiTheme="minorHAnsi" w:hAnsiTheme="minorHAnsi"/>
        </w:rPr>
        <w:t>oraz zasadami</w:t>
      </w:r>
      <w:r w:rsidR="00260EC9" w:rsidRPr="008818C3">
        <w:rPr>
          <w:rFonts w:asciiTheme="minorHAnsi" w:hAnsiTheme="minorHAnsi"/>
        </w:rPr>
        <w:t xml:space="preserve"> </w:t>
      </w:r>
      <w:r w:rsidR="0022774D" w:rsidRPr="008818C3">
        <w:rPr>
          <w:rFonts w:asciiTheme="minorHAnsi" w:hAnsiTheme="minorHAnsi"/>
        </w:rPr>
        <w:t xml:space="preserve">promocji </w:t>
      </w:r>
      <w:r w:rsidR="00DD270B" w:rsidRPr="008818C3">
        <w:rPr>
          <w:rFonts w:asciiTheme="minorHAnsi" w:hAnsiTheme="minorHAnsi"/>
        </w:rPr>
        <w:t>obowiązującym</w:t>
      </w:r>
      <w:r w:rsidR="0022774D" w:rsidRPr="008818C3">
        <w:rPr>
          <w:rFonts w:asciiTheme="minorHAnsi" w:hAnsiTheme="minorHAnsi"/>
        </w:rPr>
        <w:t>i</w:t>
      </w:r>
      <w:r w:rsidR="00DD270B" w:rsidRPr="008818C3">
        <w:rPr>
          <w:rFonts w:asciiTheme="minorHAnsi" w:hAnsiTheme="minorHAnsi"/>
        </w:rPr>
        <w:t xml:space="preserve"> dla </w:t>
      </w:r>
      <w:r w:rsidR="00260EC9" w:rsidRPr="008818C3">
        <w:rPr>
          <w:rFonts w:asciiTheme="minorHAnsi" w:hAnsiTheme="minorHAnsi"/>
        </w:rPr>
        <w:t xml:space="preserve">Regionalnego </w:t>
      </w:r>
      <w:r w:rsidR="00DD270B" w:rsidRPr="008818C3">
        <w:rPr>
          <w:rFonts w:asciiTheme="minorHAnsi" w:hAnsiTheme="minorHAnsi"/>
        </w:rPr>
        <w:t>Programu Op</w:t>
      </w:r>
      <w:r w:rsidR="00260EC9" w:rsidRPr="008818C3">
        <w:rPr>
          <w:rFonts w:asciiTheme="minorHAnsi" w:hAnsiTheme="minorHAnsi"/>
        </w:rPr>
        <w:t xml:space="preserve">eracyjnego Województwa Mazowieckiego </w:t>
      </w:r>
      <w:r w:rsidR="00357A37" w:rsidRPr="008818C3">
        <w:rPr>
          <w:rFonts w:asciiTheme="minorHAnsi" w:hAnsiTheme="minorHAnsi"/>
        </w:rPr>
        <w:t>2014-2020 (</w:t>
      </w:r>
      <w:r w:rsidR="00357A37" w:rsidRPr="008818C3">
        <w:rPr>
          <w:rFonts w:asciiTheme="minorHAnsi" w:hAnsiTheme="minorHAnsi"/>
          <w:i/>
        </w:rPr>
        <w:t>załąc</w:t>
      </w:r>
      <w:r w:rsidR="002365A1" w:rsidRPr="008818C3">
        <w:rPr>
          <w:rFonts w:asciiTheme="minorHAnsi" w:hAnsiTheme="minorHAnsi"/>
          <w:i/>
        </w:rPr>
        <w:t>znik</w:t>
      </w:r>
      <w:r w:rsidRPr="008818C3">
        <w:rPr>
          <w:rFonts w:asciiTheme="minorHAnsi" w:hAnsiTheme="minorHAnsi"/>
          <w:i/>
        </w:rPr>
        <w:t xml:space="preserve">i nr </w:t>
      </w:r>
      <w:r w:rsidR="00215EC4" w:rsidRPr="008818C3">
        <w:rPr>
          <w:rFonts w:asciiTheme="minorHAnsi" w:hAnsiTheme="minorHAnsi"/>
          <w:i/>
        </w:rPr>
        <w:t>4</w:t>
      </w:r>
      <w:r w:rsidRPr="008818C3">
        <w:rPr>
          <w:rFonts w:asciiTheme="minorHAnsi" w:hAnsiTheme="minorHAnsi"/>
          <w:i/>
        </w:rPr>
        <w:t>-</w:t>
      </w:r>
      <w:r w:rsidR="00215EC4" w:rsidRPr="008818C3">
        <w:rPr>
          <w:rFonts w:asciiTheme="minorHAnsi" w:hAnsiTheme="minorHAnsi"/>
          <w:i/>
        </w:rPr>
        <w:t>7</w:t>
      </w:r>
      <w:r w:rsidR="00260EC9" w:rsidRPr="008818C3">
        <w:rPr>
          <w:rFonts w:asciiTheme="minorHAnsi" w:hAnsiTheme="minorHAnsi"/>
        </w:rPr>
        <w:t>)</w:t>
      </w:r>
      <w:r w:rsidR="000A1BA4" w:rsidRPr="008818C3">
        <w:rPr>
          <w:rFonts w:asciiTheme="minorHAnsi" w:hAnsiTheme="minorHAnsi"/>
        </w:rPr>
        <w:t>.</w:t>
      </w:r>
    </w:p>
    <w:p w:rsidR="002365A1" w:rsidRPr="000A1BA4" w:rsidRDefault="00E21C04" w:rsidP="00442B7B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Zamawiający zastrzega sobie prawo akceptacji ostatecznej wersji </w:t>
      </w:r>
      <w:r w:rsidR="00DD270B" w:rsidRPr="00907F1B">
        <w:rPr>
          <w:rFonts w:asciiTheme="minorHAnsi" w:hAnsiTheme="minorHAnsi"/>
        </w:rPr>
        <w:t xml:space="preserve">projektu graficznego </w:t>
      </w:r>
      <w:r w:rsidRPr="00907F1B">
        <w:rPr>
          <w:rFonts w:asciiTheme="minorHAnsi" w:hAnsiTheme="minorHAnsi"/>
        </w:rPr>
        <w:t>tablicy przed jej wykonaniem.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Kryteria oceny ofert.</w:t>
      </w:r>
    </w:p>
    <w:p w:rsidR="00033167" w:rsidRPr="008124DE" w:rsidRDefault="00442B7B" w:rsidP="008124DE">
      <w:pPr>
        <w:pStyle w:val="NormalnyWeb"/>
        <w:spacing w:before="0" w:beforeAutospacing="0" w:after="0" w:afterAutospacing="0"/>
        <w:ind w:left="720"/>
        <w:rPr>
          <w:rFonts w:asciiTheme="minorHAnsi" w:hAnsiTheme="minorHAnsi"/>
          <w:b/>
          <w:bCs/>
        </w:rPr>
      </w:pPr>
      <w:r>
        <w:rPr>
          <w:rStyle w:val="Pogrubienie"/>
          <w:rFonts w:asciiTheme="minorHAnsi" w:hAnsiTheme="minorHAnsi"/>
          <w:b w:val="0"/>
        </w:rPr>
        <w:t xml:space="preserve">Jedynym kryterium oceny ofert jest </w:t>
      </w:r>
      <w:r>
        <w:rPr>
          <w:rStyle w:val="Pogrubienie"/>
          <w:rFonts w:asciiTheme="minorHAnsi" w:hAnsiTheme="minorHAnsi"/>
        </w:rPr>
        <w:t>c</w:t>
      </w:r>
      <w:r w:rsidR="00033167" w:rsidRPr="00907F1B">
        <w:rPr>
          <w:rStyle w:val="Pogrubienie"/>
          <w:rFonts w:asciiTheme="minorHAnsi" w:hAnsiTheme="minorHAnsi"/>
        </w:rPr>
        <w:t>ena ofertowa</w:t>
      </w:r>
      <w:r w:rsidR="00033167">
        <w:rPr>
          <w:rStyle w:val="Pogrubienie"/>
          <w:rFonts w:asciiTheme="minorHAnsi" w:hAnsiTheme="minorHAnsi"/>
        </w:rPr>
        <w:t>.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Informacja o wagach punktowych/procentowych przypisanych do kryteriów.</w:t>
      </w:r>
    </w:p>
    <w:p w:rsidR="00033167" w:rsidRPr="00907F1B" w:rsidRDefault="00033167" w:rsidP="00033167">
      <w:pPr>
        <w:pStyle w:val="NormalnyWeb"/>
        <w:spacing w:before="0" w:beforeAutospacing="0" w:after="0" w:afterAutospacing="0"/>
        <w:ind w:left="720"/>
        <w:rPr>
          <w:rStyle w:val="Pogrubienie"/>
          <w:rFonts w:asciiTheme="minorHAnsi" w:hAnsiTheme="minorHAnsi"/>
        </w:rPr>
      </w:pPr>
      <w:r w:rsidRPr="00907F1B">
        <w:rPr>
          <w:rStyle w:val="Pogrubienie"/>
          <w:rFonts w:asciiTheme="minorHAnsi" w:hAnsiTheme="minorHAnsi"/>
        </w:rPr>
        <w:t>Cena ofertowa - 100%</w:t>
      </w:r>
      <w:r>
        <w:rPr>
          <w:rStyle w:val="Pogrubienie"/>
          <w:rFonts w:asciiTheme="minorHAnsi" w:hAnsiTheme="minorHAnsi"/>
        </w:rPr>
        <w:t>.</w:t>
      </w:r>
    </w:p>
    <w:p w:rsidR="00033167" w:rsidRDefault="00033167" w:rsidP="00033167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u w:val="single"/>
        </w:rPr>
      </w:pPr>
    </w:p>
    <w:p w:rsidR="00581454" w:rsidRPr="00FF693E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 w:rsidRPr="00FF693E">
        <w:rPr>
          <w:rFonts w:asciiTheme="minorHAnsi" w:hAnsiTheme="minorHAnsi"/>
          <w:u w:val="single"/>
        </w:rPr>
        <w:lastRenderedPageBreak/>
        <w:t>Opis sposobu przyznawania punktacji.</w:t>
      </w:r>
    </w:p>
    <w:p w:rsidR="00033167" w:rsidRPr="00907F1B" w:rsidRDefault="00033167" w:rsidP="00033167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/>
        </w:rPr>
      </w:pPr>
      <w:r w:rsidRPr="00907F1B">
        <w:rPr>
          <w:rFonts w:asciiTheme="minorHAnsi" w:hAnsiTheme="minorHAnsi"/>
        </w:rPr>
        <w:t>W trakcie oceny każdej ofercie przyznane zostaną punkty  dla kryterium cena, według wzoru: C=(</w:t>
      </w: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min</w:t>
      </w:r>
      <w:proofErr w:type="spellEnd"/>
      <w:r w:rsidRPr="00907F1B">
        <w:rPr>
          <w:rFonts w:asciiTheme="minorHAnsi" w:hAnsiTheme="minorHAnsi"/>
        </w:rPr>
        <w:t xml:space="preserve"> / </w:t>
      </w: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oferta</w:t>
      </w:r>
      <w:proofErr w:type="spellEnd"/>
      <w:r w:rsidRPr="00907F1B">
        <w:rPr>
          <w:rFonts w:asciiTheme="minorHAnsi" w:hAnsiTheme="minorHAnsi"/>
        </w:rPr>
        <w:t>) x 100 pkt.</w:t>
      </w:r>
    </w:p>
    <w:p w:rsidR="00033167" w:rsidRPr="00907F1B" w:rsidRDefault="00033167" w:rsidP="00033167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gdzie: </w:t>
      </w: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min</w:t>
      </w:r>
      <w:r w:rsidRPr="00907F1B">
        <w:rPr>
          <w:rFonts w:asciiTheme="minorHAnsi" w:hAnsiTheme="minorHAnsi"/>
        </w:rPr>
        <w:t>oznacza</w:t>
      </w:r>
      <w:proofErr w:type="spellEnd"/>
      <w:r w:rsidRPr="00907F1B">
        <w:rPr>
          <w:rFonts w:asciiTheme="minorHAnsi" w:hAnsiTheme="minorHAnsi"/>
        </w:rPr>
        <w:t xml:space="preserve"> najniższą cenę zaoferowaną w postępowaniu, </w:t>
      </w:r>
    </w:p>
    <w:p w:rsidR="00033167" w:rsidRPr="00907F1B" w:rsidRDefault="00033167" w:rsidP="00033167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/>
        </w:rPr>
      </w:pPr>
      <w:proofErr w:type="spellStart"/>
      <w:r w:rsidRPr="00907F1B">
        <w:rPr>
          <w:rFonts w:asciiTheme="minorHAnsi" w:hAnsiTheme="minorHAnsi"/>
        </w:rPr>
        <w:t>C</w:t>
      </w:r>
      <w:r w:rsidRPr="00907F1B">
        <w:rPr>
          <w:rFonts w:asciiTheme="minorHAnsi" w:hAnsiTheme="minorHAnsi"/>
          <w:vertAlign w:val="subscript"/>
        </w:rPr>
        <w:t>oferta</w:t>
      </w:r>
      <w:r w:rsidRPr="00907F1B">
        <w:rPr>
          <w:rFonts w:asciiTheme="minorHAnsi" w:hAnsiTheme="minorHAnsi"/>
        </w:rPr>
        <w:t>oznacza</w:t>
      </w:r>
      <w:proofErr w:type="spellEnd"/>
      <w:r w:rsidRPr="00907F1B">
        <w:rPr>
          <w:rFonts w:asciiTheme="minorHAnsi" w:hAnsiTheme="minorHAnsi"/>
        </w:rPr>
        <w:t xml:space="preserve"> cenę badanej oferty.</w:t>
      </w:r>
    </w:p>
    <w:p w:rsidR="00033167" w:rsidRPr="00CF3735" w:rsidRDefault="00CF3735" w:rsidP="00033167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CF3735">
        <w:rPr>
          <w:rFonts w:asciiTheme="minorHAnsi" w:hAnsiTheme="minorHAnsi"/>
        </w:rPr>
        <w:t>Zamawiający dokona wyboru oferty najkorzystniejszej.</w:t>
      </w:r>
    </w:p>
    <w:p w:rsidR="00685FA5" w:rsidRDefault="00685FA5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Warunki ubiegania się o zamówienie</w:t>
      </w:r>
    </w:p>
    <w:p w:rsidR="00685FA5" w:rsidRDefault="00685FA5" w:rsidP="00685FA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zamówienie mogą się ubiegać Wykonawcy, którzy w wymaganym terminie złożą prawidłowo wypełniony formularz ofertowy. 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Termin </w:t>
      </w:r>
      <w:r w:rsidR="004F72DC">
        <w:rPr>
          <w:rFonts w:asciiTheme="minorHAnsi" w:hAnsiTheme="minorHAnsi"/>
          <w:u w:val="single"/>
        </w:rPr>
        <w:t xml:space="preserve">i sposób </w:t>
      </w:r>
      <w:r>
        <w:rPr>
          <w:rFonts w:asciiTheme="minorHAnsi" w:hAnsiTheme="minorHAnsi"/>
          <w:u w:val="single"/>
        </w:rPr>
        <w:t>składania ofert.</w:t>
      </w:r>
    </w:p>
    <w:p w:rsidR="004F72DC" w:rsidRPr="000A1BA4" w:rsidRDefault="004F72DC" w:rsidP="000A1BA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bCs/>
        </w:rPr>
      </w:pPr>
      <w:r w:rsidRPr="00907F1B">
        <w:rPr>
          <w:rFonts w:asciiTheme="minorHAnsi" w:hAnsiTheme="minorHAnsi"/>
        </w:rPr>
        <w:t xml:space="preserve">Ofertę należy złożyć na formularzu oferty zgodnym ze wzorem (załącznik nr 1) w terminie do dnia </w:t>
      </w:r>
      <w:r>
        <w:rPr>
          <w:rStyle w:val="Pogrubienie"/>
          <w:rFonts w:asciiTheme="minorHAnsi" w:hAnsiTheme="minorHAnsi"/>
        </w:rPr>
        <w:t>0</w:t>
      </w:r>
      <w:r w:rsidR="00685FA5">
        <w:rPr>
          <w:rStyle w:val="Pogrubienie"/>
          <w:rFonts w:asciiTheme="minorHAnsi" w:hAnsiTheme="minorHAnsi"/>
        </w:rPr>
        <w:t>3</w:t>
      </w:r>
      <w:r>
        <w:rPr>
          <w:rStyle w:val="Pogrubienie"/>
          <w:rFonts w:asciiTheme="minorHAnsi" w:hAnsiTheme="minorHAnsi"/>
        </w:rPr>
        <w:t>.11</w:t>
      </w:r>
      <w:r w:rsidRPr="00907F1B">
        <w:rPr>
          <w:rStyle w:val="Pogrubienie"/>
          <w:rFonts w:asciiTheme="minorHAnsi" w:hAnsiTheme="minorHAnsi"/>
        </w:rPr>
        <w:t>.2017r.</w:t>
      </w:r>
      <w:r w:rsidRPr="00907F1B">
        <w:rPr>
          <w:rFonts w:asciiTheme="minorHAnsi" w:hAnsiTheme="minorHAnsi"/>
        </w:rPr>
        <w:t xml:space="preserve"> do godz. </w:t>
      </w:r>
      <w:r w:rsidRPr="00907F1B">
        <w:rPr>
          <w:rStyle w:val="Pogrubienie"/>
          <w:rFonts w:asciiTheme="minorHAnsi" w:hAnsiTheme="minorHAnsi"/>
        </w:rPr>
        <w:t>10.00</w:t>
      </w:r>
      <w:r w:rsidRPr="00907F1B">
        <w:rPr>
          <w:rFonts w:asciiTheme="minorHAnsi" w:hAnsiTheme="minorHAnsi"/>
        </w:rPr>
        <w:t xml:space="preserve"> do Urzędu Miasta Mława, ul. Stary Rynek 19, 06-500 Mława lub na adres e-mail</w:t>
      </w:r>
      <w:r w:rsidRPr="00907F1B">
        <w:rPr>
          <w:rFonts w:asciiTheme="minorHAnsi" w:hAnsiTheme="minorHAnsi"/>
          <w:b/>
        </w:rPr>
        <w:t xml:space="preserve">: </w:t>
      </w:r>
      <w:hyperlink r:id="rId7" w:history="1">
        <w:r w:rsidRPr="004D5BD4">
          <w:rPr>
            <w:rStyle w:val="Hipercze"/>
            <w:rFonts w:asciiTheme="minorHAnsi" w:hAnsiTheme="minorHAnsi"/>
          </w:rPr>
          <w:t>przemyslaw.wieckiewicz@mlawa.pl</w:t>
        </w:r>
      </w:hyperlink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Termin realizacji </w:t>
      </w:r>
      <w:r w:rsidR="00215EC4">
        <w:rPr>
          <w:rFonts w:asciiTheme="minorHAnsi" w:hAnsiTheme="minorHAnsi"/>
          <w:u w:val="single"/>
        </w:rPr>
        <w:t>zamówienia</w:t>
      </w:r>
      <w:r>
        <w:rPr>
          <w:rFonts w:asciiTheme="minorHAnsi" w:hAnsiTheme="minorHAnsi"/>
          <w:u w:val="single"/>
        </w:rPr>
        <w:t>.</w:t>
      </w:r>
    </w:p>
    <w:p w:rsidR="004F72DC" w:rsidRPr="004F72DC" w:rsidRDefault="004F72DC" w:rsidP="004F72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Tablice należy wykonać, dostarczyć i zamontować w miejscach wskazanych przez Zamawiającego w nieprzekraczalnym terminie </w:t>
      </w:r>
      <w:r>
        <w:rPr>
          <w:rFonts w:asciiTheme="minorHAnsi" w:hAnsiTheme="minorHAnsi"/>
          <w:b/>
        </w:rPr>
        <w:t xml:space="preserve">do dnia </w:t>
      </w:r>
      <w:r w:rsidR="00135BEE" w:rsidRPr="00685FA5">
        <w:rPr>
          <w:rFonts w:asciiTheme="minorHAnsi" w:hAnsiTheme="minorHAnsi"/>
          <w:b/>
        </w:rPr>
        <w:t>17</w:t>
      </w:r>
      <w:r w:rsidRPr="00685FA5">
        <w:rPr>
          <w:rFonts w:asciiTheme="minorHAnsi" w:hAnsiTheme="minorHAnsi"/>
          <w:b/>
        </w:rPr>
        <w:t>.11.2017r.</w:t>
      </w:r>
    </w:p>
    <w:p w:rsidR="00581454" w:rsidRDefault="00CF3735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Informacja w zakresie zakazu powiązań osobowych lub kapitałowych.</w:t>
      </w:r>
    </w:p>
    <w:p w:rsidR="004F72DC" w:rsidRPr="000A1BA4" w:rsidRDefault="004F72DC" w:rsidP="000A1BA4">
      <w:pPr>
        <w:pStyle w:val="NormalnyWeb"/>
        <w:spacing w:before="0" w:beforeAutospacing="0" w:after="0" w:afterAutospacing="0"/>
        <w:ind w:left="720"/>
        <w:jc w:val="both"/>
      </w:pPr>
      <w:r w:rsidRPr="00111CA5">
        <w:rPr>
          <w:rFonts w:asciiTheme="minorHAnsi" w:hAnsiTheme="minorHAnsi"/>
        </w:rPr>
        <w:t xml:space="preserve">Z postępowania wyklucza się wykonawców powiązanych z </w:t>
      </w:r>
      <w:r w:rsidR="00111CA5" w:rsidRPr="00111CA5">
        <w:rPr>
          <w:rFonts w:asciiTheme="minorHAnsi" w:hAnsiTheme="minorHAnsi"/>
        </w:rPr>
        <w:t>Zamawiającym osobowo lub kapitałowo w zakresie określonym w rozdziale 6.5.2. pkt. 2</w:t>
      </w:r>
      <w:r w:rsidR="00111CA5" w:rsidRPr="00A40AF9">
        <w:rPr>
          <w:rFonts w:asciiTheme="minorHAnsi" w:hAnsiTheme="minorHAnsi"/>
        </w:rPr>
        <w:t xml:space="preserve"> </w:t>
      </w:r>
      <w:r w:rsidR="00111CA5" w:rsidRPr="00111CA5">
        <w:rPr>
          <w:rFonts w:asciiTheme="minorHAnsi" w:hAnsiTheme="minorHAnsi"/>
          <w:i/>
        </w:rPr>
        <w:t>„</w:t>
      </w:r>
      <w:r w:rsidR="00111CA5" w:rsidRPr="00111CA5">
        <w:rPr>
          <w:rFonts w:asciiTheme="minorHAnsi" w:hAnsiTheme="minorHAnsi"/>
          <w:bCs/>
          <w:i/>
        </w:rPr>
        <w:t>Wytycznych w zakresie kwalifikowalno</w:t>
      </w:r>
      <w:r w:rsidR="00111CA5" w:rsidRPr="00111CA5">
        <w:rPr>
          <w:rFonts w:asciiTheme="minorHAnsi" w:hAnsiTheme="minorHAnsi" w:hint="eastAsia"/>
          <w:bCs/>
          <w:i/>
        </w:rPr>
        <w:t>ś</w:t>
      </w:r>
      <w:r w:rsidR="00111CA5" w:rsidRPr="00111CA5">
        <w:rPr>
          <w:rFonts w:asciiTheme="minorHAnsi" w:hAnsiTheme="minorHAnsi"/>
          <w:bCs/>
          <w:i/>
        </w:rPr>
        <w:t>ci wydatków w ramach Europejskiego Funduszu Rozwoju Regionalnego, Europejskiego Funduszu Społecznego oraz Funduszu Spójno</w:t>
      </w:r>
      <w:r w:rsidR="00111CA5" w:rsidRPr="00111CA5">
        <w:rPr>
          <w:rFonts w:asciiTheme="minorHAnsi" w:hAnsiTheme="minorHAnsi" w:hint="eastAsia"/>
          <w:bCs/>
          <w:i/>
        </w:rPr>
        <w:t>ś</w:t>
      </w:r>
      <w:r w:rsidR="00111CA5" w:rsidRPr="00111CA5">
        <w:rPr>
          <w:rFonts w:asciiTheme="minorHAnsi" w:hAnsiTheme="minorHAnsi"/>
          <w:bCs/>
          <w:i/>
        </w:rPr>
        <w:t>ci na lata 2014-2020</w:t>
      </w:r>
      <w:r w:rsidR="00111CA5" w:rsidRPr="00111CA5">
        <w:rPr>
          <w:rFonts w:asciiTheme="minorHAnsi" w:hAnsiTheme="minorHAnsi"/>
          <w:i/>
        </w:rPr>
        <w:t xml:space="preserve">” </w:t>
      </w:r>
      <w:r w:rsidR="00111CA5" w:rsidRPr="00215EC4">
        <w:rPr>
          <w:rFonts w:asciiTheme="minorHAnsi" w:hAnsiTheme="minorHAnsi"/>
          <w:i/>
        </w:rPr>
        <w:t>(</w:t>
      </w:r>
      <w:r w:rsidR="00111CA5" w:rsidRPr="008818C3">
        <w:rPr>
          <w:rFonts w:asciiTheme="minorHAnsi" w:hAnsiTheme="minorHAnsi"/>
          <w:i/>
        </w:rPr>
        <w:t>z</w:t>
      </w:r>
      <w:r w:rsidRPr="008818C3">
        <w:rPr>
          <w:rFonts w:asciiTheme="minorHAnsi" w:hAnsiTheme="minorHAnsi"/>
          <w:i/>
        </w:rPr>
        <w:t>ałącznik</w:t>
      </w:r>
      <w:r w:rsidR="004D5BD4" w:rsidRPr="008818C3">
        <w:rPr>
          <w:rFonts w:asciiTheme="minorHAnsi" w:hAnsiTheme="minorHAnsi"/>
          <w:i/>
        </w:rPr>
        <w:t xml:space="preserve"> nr </w:t>
      </w:r>
      <w:r w:rsidR="00215EC4" w:rsidRPr="008818C3">
        <w:rPr>
          <w:rFonts w:asciiTheme="minorHAnsi" w:hAnsiTheme="minorHAnsi"/>
          <w:i/>
        </w:rPr>
        <w:t>8</w:t>
      </w:r>
      <w:r w:rsidRPr="008818C3">
        <w:rPr>
          <w:rFonts w:asciiTheme="minorHAnsi" w:hAnsiTheme="minorHAnsi"/>
          <w:i/>
        </w:rPr>
        <w:t xml:space="preserve"> do niniejszego zaproszenia</w:t>
      </w:r>
      <w:r w:rsidR="00111CA5" w:rsidRPr="00215EC4">
        <w:rPr>
          <w:rFonts w:asciiTheme="minorHAnsi" w:hAnsiTheme="minorHAnsi"/>
        </w:rPr>
        <w:t>).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Warunki istotne zmiany umowy.</w:t>
      </w:r>
    </w:p>
    <w:p w:rsidR="00EF4CE0" w:rsidRPr="00EF4CE0" w:rsidRDefault="00B61155" w:rsidP="00EF4CE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zawrze z Wykonawcą, który złoży najkorzystniejszą ofertę umowę, której wzór</w:t>
      </w:r>
      <w:r w:rsidR="00EF4CE0" w:rsidRPr="00EF4CE0">
        <w:rPr>
          <w:rFonts w:asciiTheme="minorHAnsi" w:hAnsiTheme="minorHAnsi"/>
        </w:rPr>
        <w:t xml:space="preserve"> stanowi </w:t>
      </w:r>
      <w:r w:rsidR="00EF4CE0" w:rsidRPr="00A40AF9">
        <w:rPr>
          <w:rFonts w:asciiTheme="minorHAnsi" w:hAnsiTheme="minorHAnsi"/>
          <w:i/>
        </w:rPr>
        <w:t xml:space="preserve">załącznik nr </w:t>
      </w:r>
      <w:r w:rsidR="00215EC4" w:rsidRPr="00A40AF9">
        <w:rPr>
          <w:rFonts w:asciiTheme="minorHAnsi" w:hAnsiTheme="minorHAnsi"/>
          <w:i/>
        </w:rPr>
        <w:t>2</w:t>
      </w:r>
      <w:r w:rsidR="00EF4CE0">
        <w:rPr>
          <w:rFonts w:asciiTheme="minorHAnsi" w:hAnsiTheme="minorHAnsi"/>
        </w:rPr>
        <w:t>.</w:t>
      </w:r>
    </w:p>
    <w:p w:rsidR="004F72DC" w:rsidRPr="004F72DC" w:rsidRDefault="004F72DC" w:rsidP="004F72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nie przewiduje </w:t>
      </w:r>
      <w:r w:rsidR="00CF3735">
        <w:rPr>
          <w:rFonts w:asciiTheme="minorHAnsi" w:hAnsiTheme="minorHAnsi"/>
        </w:rPr>
        <w:t xml:space="preserve">możliwości </w:t>
      </w:r>
      <w:r>
        <w:rPr>
          <w:rFonts w:asciiTheme="minorHAnsi" w:hAnsiTheme="minorHAnsi"/>
        </w:rPr>
        <w:t>zmian</w:t>
      </w:r>
      <w:r w:rsidR="00CF3735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umowy</w:t>
      </w:r>
      <w:r w:rsidR="00CF3735">
        <w:rPr>
          <w:rFonts w:asciiTheme="minorHAnsi" w:hAnsiTheme="minorHAnsi"/>
        </w:rPr>
        <w:t xml:space="preserve"> zawartej w wyniku przeprowadzenia niniejszego postępowania o udzielenie zamówienia.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Informacja w zakresie ofert częściowych.</w:t>
      </w:r>
    </w:p>
    <w:p w:rsidR="004F72DC" w:rsidRPr="004F72DC" w:rsidRDefault="004F72DC" w:rsidP="004F72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4F72DC">
        <w:rPr>
          <w:rFonts w:asciiTheme="minorHAnsi" w:hAnsiTheme="minorHAnsi"/>
        </w:rPr>
        <w:t>Zamawiaj</w:t>
      </w:r>
      <w:r>
        <w:rPr>
          <w:rFonts w:asciiTheme="minorHAnsi" w:hAnsiTheme="minorHAnsi"/>
        </w:rPr>
        <w:t>ą</w:t>
      </w:r>
      <w:r w:rsidRPr="004F72DC">
        <w:rPr>
          <w:rFonts w:asciiTheme="minorHAnsi" w:hAnsiTheme="minorHAnsi"/>
        </w:rPr>
        <w:t>cy nie dopuszcza ofert częściowych.</w:t>
      </w:r>
    </w:p>
    <w:p w:rsidR="00581454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Informacja w zakresie ofert wariantowych.</w:t>
      </w:r>
    </w:p>
    <w:p w:rsidR="004F72DC" w:rsidRPr="004F72DC" w:rsidRDefault="004F72DC" w:rsidP="004F72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4F72DC">
        <w:rPr>
          <w:rFonts w:asciiTheme="minorHAnsi" w:hAnsiTheme="minorHAnsi"/>
        </w:rPr>
        <w:t>Zamawiaj</w:t>
      </w:r>
      <w:r>
        <w:rPr>
          <w:rFonts w:asciiTheme="minorHAnsi" w:hAnsiTheme="minorHAnsi"/>
        </w:rPr>
        <w:t>ą</w:t>
      </w:r>
      <w:r w:rsidRPr="004F72DC">
        <w:rPr>
          <w:rFonts w:asciiTheme="minorHAnsi" w:hAnsiTheme="minorHAnsi"/>
        </w:rPr>
        <w:t xml:space="preserve">cy nie dopuszcza ofert </w:t>
      </w:r>
      <w:r>
        <w:rPr>
          <w:rFonts w:asciiTheme="minorHAnsi" w:hAnsiTheme="minorHAnsi"/>
        </w:rPr>
        <w:t>warianto</w:t>
      </w:r>
      <w:r w:rsidRPr="004F72DC">
        <w:rPr>
          <w:rFonts w:asciiTheme="minorHAnsi" w:hAnsiTheme="minorHAnsi"/>
        </w:rPr>
        <w:t>wych.</w:t>
      </w:r>
    </w:p>
    <w:p w:rsidR="00581454" w:rsidRPr="006A2C93" w:rsidRDefault="00581454" w:rsidP="0058145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 w:rsidRPr="006A2C93">
        <w:rPr>
          <w:rFonts w:asciiTheme="minorHAnsi" w:hAnsiTheme="minorHAnsi"/>
          <w:u w:val="single"/>
        </w:rPr>
        <w:t>Informacja o planowanych zamówieniach.</w:t>
      </w:r>
    </w:p>
    <w:p w:rsidR="00AA71C2" w:rsidRPr="00907F1B" w:rsidRDefault="006A2C93" w:rsidP="008124D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6A2C93">
        <w:rPr>
          <w:rFonts w:asciiTheme="minorHAnsi" w:hAnsiTheme="minorHAnsi"/>
        </w:rPr>
        <w:t>Zamawiający nie przewiduje udzielenia Wykonawcy wybranemu w niniejszym postępowaniu innych zamówień polegających na powtórzeniu</w:t>
      </w:r>
      <w:r>
        <w:rPr>
          <w:rFonts w:asciiTheme="minorHAnsi" w:hAnsiTheme="minorHAnsi"/>
        </w:rPr>
        <w:t xml:space="preserve"> </w:t>
      </w:r>
      <w:r w:rsidR="00613F61">
        <w:rPr>
          <w:rFonts w:asciiTheme="minorHAnsi" w:hAnsiTheme="minorHAnsi"/>
        </w:rPr>
        <w:t xml:space="preserve">niniejszego zamówienia </w:t>
      </w:r>
      <w:r w:rsidRPr="006A2C93">
        <w:rPr>
          <w:rFonts w:asciiTheme="minorHAnsi" w:hAnsiTheme="minorHAnsi"/>
        </w:rPr>
        <w:t xml:space="preserve">w okresie 3 lat od </w:t>
      </w:r>
      <w:r w:rsidR="00613F61">
        <w:rPr>
          <w:rFonts w:asciiTheme="minorHAnsi" w:hAnsiTheme="minorHAnsi"/>
        </w:rPr>
        <w:t xml:space="preserve">jego </w:t>
      </w:r>
      <w:r w:rsidRPr="006A2C93">
        <w:rPr>
          <w:rFonts w:asciiTheme="minorHAnsi" w:hAnsiTheme="minorHAnsi"/>
        </w:rPr>
        <w:t>udz</w:t>
      </w:r>
      <w:r w:rsidR="00613F61">
        <w:rPr>
          <w:rFonts w:asciiTheme="minorHAnsi" w:hAnsiTheme="minorHAnsi"/>
        </w:rPr>
        <w:t>ielenia.</w:t>
      </w:r>
    </w:p>
    <w:p w:rsidR="00357A37" w:rsidRPr="000A1BA4" w:rsidRDefault="000C3704" w:rsidP="000A1BA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Niniejsze postępowanie prowadzone jest</w:t>
      </w:r>
      <w:r w:rsidR="00240E82" w:rsidRPr="000C3704">
        <w:rPr>
          <w:rFonts w:asciiTheme="minorHAnsi" w:hAnsiTheme="minorHAnsi" w:cstheme="minorHAnsi"/>
          <w:bCs/>
          <w:color w:val="000000" w:themeColor="text1"/>
        </w:rPr>
        <w:t xml:space="preserve"> w ramach</w:t>
      </w:r>
      <w:r w:rsidR="00613F61" w:rsidRPr="000C370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13F61" w:rsidRPr="000C3704">
        <w:rPr>
          <w:rFonts w:asciiTheme="minorHAnsi" w:hAnsiTheme="minorHAnsi" w:cstheme="minorHAnsi"/>
        </w:rPr>
        <w:t>projektu</w:t>
      </w:r>
      <w:r w:rsidR="00613F61" w:rsidRPr="00613F61">
        <w:rPr>
          <w:rFonts w:asciiTheme="minorHAnsi" w:hAnsiTheme="minorHAnsi" w:cstheme="minorHAnsi"/>
        </w:rPr>
        <w:t xml:space="preserve"> pn.: </w:t>
      </w:r>
      <w:r w:rsidR="00613F61" w:rsidRPr="00613F61">
        <w:rPr>
          <w:rFonts w:asciiTheme="minorHAnsi" w:hAnsiTheme="minorHAnsi" w:cstheme="minorHAnsi"/>
          <w:b/>
          <w:i/>
        </w:rPr>
        <w:t>„Skomunikowanie miasta Mława z węzłem przesiadkowym i korytarzami transportowymi sieci TEN-T”</w:t>
      </w:r>
      <w:r w:rsidR="000A1BA4">
        <w:rPr>
          <w:rFonts w:asciiTheme="minorHAnsi" w:hAnsiTheme="minorHAnsi" w:cstheme="minorHAnsi"/>
          <w:b/>
          <w:i/>
        </w:rPr>
        <w:t>,</w:t>
      </w:r>
      <w:r w:rsidR="00613F61" w:rsidRPr="00613F61">
        <w:rPr>
          <w:rFonts w:asciiTheme="minorHAnsi" w:hAnsiTheme="minorHAnsi" w:cstheme="minorHAnsi"/>
          <w:b/>
          <w:i/>
        </w:rPr>
        <w:t xml:space="preserve"> </w:t>
      </w:r>
      <w:r w:rsidR="00613F61">
        <w:rPr>
          <w:rFonts w:asciiTheme="minorHAnsi" w:hAnsiTheme="minorHAnsi" w:cstheme="minorHAnsi"/>
          <w:b/>
          <w:i/>
        </w:rPr>
        <w:t>zgodnie z umową nr</w:t>
      </w:r>
      <w:r w:rsidR="00613F61" w:rsidRPr="00613F61">
        <w:rPr>
          <w:rFonts w:asciiTheme="minorHAnsi" w:hAnsiTheme="minorHAnsi" w:cstheme="minorHAnsi"/>
          <w:b/>
          <w:i/>
        </w:rPr>
        <w:t xml:space="preserve"> RPMA.07.01.00-14-6593/16-00 z dnia 21</w:t>
      </w:r>
      <w:r w:rsidR="00613F61">
        <w:rPr>
          <w:rFonts w:asciiTheme="minorHAnsi" w:hAnsiTheme="minorHAnsi" w:cstheme="minorHAnsi"/>
          <w:b/>
          <w:i/>
        </w:rPr>
        <w:t>.</w:t>
      </w:r>
      <w:r w:rsidR="00613F61" w:rsidRPr="00613F61">
        <w:rPr>
          <w:rFonts w:asciiTheme="minorHAnsi" w:hAnsiTheme="minorHAnsi" w:cstheme="minorHAnsi"/>
          <w:b/>
          <w:i/>
        </w:rPr>
        <w:t xml:space="preserve">09.2017r. </w:t>
      </w:r>
      <w:r w:rsidR="000A1BA4" w:rsidRPr="000A1BA4">
        <w:rPr>
          <w:rFonts w:asciiTheme="minorHAnsi" w:hAnsiTheme="minorHAnsi" w:cstheme="minorHAnsi"/>
        </w:rPr>
        <w:t xml:space="preserve">realizowanego </w:t>
      </w:r>
      <w:r w:rsidR="00613F61" w:rsidRPr="00613F61">
        <w:rPr>
          <w:rFonts w:asciiTheme="minorHAnsi" w:hAnsiTheme="minorHAnsi" w:cstheme="minorHAnsi"/>
        </w:rPr>
        <w:t>w ramach Regionalnego Programu Operacyjnego Województwa Mazowieckiego na lata 2014-2020, Oś Priorytetowa VII „</w:t>
      </w:r>
      <w:r w:rsidR="00613F61" w:rsidRPr="002A6B6C">
        <w:rPr>
          <w:rFonts w:asciiTheme="minorHAnsi" w:hAnsiTheme="minorHAnsi" w:cstheme="minorHAnsi"/>
          <w:i/>
        </w:rPr>
        <w:t>Rozwój regionalnego systemu transportowego</w:t>
      </w:r>
      <w:r w:rsidR="00613F61" w:rsidRPr="00613F61">
        <w:rPr>
          <w:rFonts w:asciiTheme="minorHAnsi" w:hAnsiTheme="minorHAnsi" w:cstheme="minorHAnsi"/>
        </w:rPr>
        <w:t>”; Działanie 7.1. „</w:t>
      </w:r>
      <w:r w:rsidR="00613F61" w:rsidRPr="002A6B6C">
        <w:rPr>
          <w:rFonts w:asciiTheme="minorHAnsi" w:hAnsiTheme="minorHAnsi" w:cstheme="minorHAnsi"/>
          <w:i/>
        </w:rPr>
        <w:t>Infrastruktura drogowa</w:t>
      </w:r>
      <w:r w:rsidR="00613F61" w:rsidRPr="00613F61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</w:t>
      </w:r>
    </w:p>
    <w:p w:rsidR="00AA71C2" w:rsidRDefault="00AA71C2" w:rsidP="00AA71C2">
      <w:pPr>
        <w:tabs>
          <w:tab w:val="left" w:pos="360"/>
        </w:tabs>
        <w:jc w:val="both"/>
        <w:rPr>
          <w:bCs/>
          <w:i/>
          <w:sz w:val="24"/>
          <w:szCs w:val="24"/>
        </w:rPr>
      </w:pPr>
    </w:p>
    <w:p w:rsidR="00AA71C2" w:rsidRDefault="00AA71C2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</w:p>
    <w:p w:rsidR="000A7316" w:rsidRDefault="000A7316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</w:p>
    <w:p w:rsidR="000A7316" w:rsidRDefault="000A7316" w:rsidP="00AA71C2">
      <w:pPr>
        <w:tabs>
          <w:tab w:val="left" w:pos="360"/>
        </w:tabs>
        <w:jc w:val="both"/>
        <w:rPr>
          <w:rFonts w:asciiTheme="minorHAnsi" w:hAnsiTheme="minorHAnsi"/>
          <w:bCs/>
          <w:i/>
          <w:sz w:val="24"/>
          <w:szCs w:val="24"/>
        </w:rPr>
      </w:pPr>
    </w:p>
    <w:p w:rsidR="00E21C04" w:rsidRPr="00907F1B" w:rsidRDefault="00E21C04" w:rsidP="0095386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lastRenderedPageBreak/>
        <w:t>W załączeniu:</w:t>
      </w:r>
    </w:p>
    <w:p w:rsidR="00E21C04" w:rsidRPr="00907F1B" w:rsidRDefault="005D4E1B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 xml:space="preserve">Załącznik nr 1 – </w:t>
      </w:r>
      <w:r w:rsidR="00215EC4">
        <w:rPr>
          <w:rFonts w:asciiTheme="minorHAnsi" w:hAnsiTheme="minorHAnsi"/>
          <w:sz w:val="22"/>
        </w:rPr>
        <w:t xml:space="preserve">formularz </w:t>
      </w:r>
      <w:r w:rsidR="00E21C04" w:rsidRPr="00907F1B">
        <w:rPr>
          <w:rFonts w:asciiTheme="minorHAnsi" w:hAnsiTheme="minorHAnsi"/>
          <w:sz w:val="22"/>
        </w:rPr>
        <w:t>oferty</w:t>
      </w:r>
    </w:p>
    <w:p w:rsidR="00D31D57" w:rsidRDefault="000C3704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Załącznik nr </w:t>
      </w:r>
      <w:r w:rsidR="00215EC4">
        <w:rPr>
          <w:rFonts w:asciiTheme="minorHAnsi" w:hAnsiTheme="minorHAnsi"/>
          <w:sz w:val="22"/>
        </w:rPr>
        <w:t>2</w:t>
      </w:r>
      <w:r w:rsidR="00D31D57" w:rsidRPr="00907F1B">
        <w:rPr>
          <w:rFonts w:asciiTheme="minorHAnsi" w:hAnsiTheme="minorHAnsi"/>
          <w:sz w:val="22"/>
        </w:rPr>
        <w:t xml:space="preserve"> – wzór umowy</w:t>
      </w:r>
    </w:p>
    <w:p w:rsidR="00FF693E" w:rsidRPr="00907F1B" w:rsidRDefault="00FF693E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Załącznik nr </w:t>
      </w:r>
      <w:r w:rsidR="00215EC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 </w:t>
      </w:r>
      <w:r w:rsidR="004D5BD4">
        <w:rPr>
          <w:rFonts w:asciiTheme="minorHAnsi" w:hAnsiTheme="minorHAnsi"/>
          <w:sz w:val="22"/>
        </w:rPr>
        <w:t>– treści tekstowe na tablicę</w:t>
      </w:r>
    </w:p>
    <w:p w:rsidR="000C3704" w:rsidRDefault="00E21C04" w:rsidP="000C370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907F1B">
        <w:rPr>
          <w:rFonts w:asciiTheme="minorHAnsi" w:hAnsiTheme="minorHAnsi"/>
          <w:sz w:val="22"/>
        </w:rPr>
        <w:t>Z</w:t>
      </w:r>
      <w:r w:rsidR="004D5BD4">
        <w:rPr>
          <w:rFonts w:asciiTheme="minorHAnsi" w:hAnsiTheme="minorHAnsi"/>
          <w:sz w:val="22"/>
        </w:rPr>
        <w:t xml:space="preserve">ałącznik nr </w:t>
      </w:r>
      <w:r w:rsidR="00215EC4">
        <w:rPr>
          <w:rFonts w:asciiTheme="minorHAnsi" w:hAnsiTheme="minorHAnsi"/>
          <w:sz w:val="22"/>
        </w:rPr>
        <w:t>4</w:t>
      </w:r>
      <w:r w:rsidRPr="00907F1B">
        <w:rPr>
          <w:rFonts w:asciiTheme="minorHAnsi" w:hAnsiTheme="minorHAnsi"/>
          <w:sz w:val="22"/>
        </w:rPr>
        <w:t xml:space="preserve"> – </w:t>
      </w:r>
      <w:r w:rsidR="00BE3E1E">
        <w:rPr>
          <w:rFonts w:asciiTheme="minorHAnsi" w:hAnsiTheme="minorHAnsi"/>
          <w:sz w:val="22"/>
        </w:rPr>
        <w:t>karta wizualizacji Regionalnego Programu Operacyjnego Województwa Mazowieckiego na lata 2014-2020</w:t>
      </w:r>
    </w:p>
    <w:p w:rsidR="00BE3E1E" w:rsidRDefault="004D5BD4" w:rsidP="000C370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Załącznik nr </w:t>
      </w:r>
      <w:r w:rsidR="00215EC4">
        <w:rPr>
          <w:rFonts w:asciiTheme="minorHAnsi" w:hAnsiTheme="minorHAnsi"/>
          <w:sz w:val="22"/>
        </w:rPr>
        <w:t>5</w:t>
      </w:r>
      <w:r w:rsidR="00442B7B">
        <w:rPr>
          <w:rFonts w:asciiTheme="minorHAnsi" w:hAnsiTheme="minorHAnsi"/>
          <w:sz w:val="22"/>
        </w:rPr>
        <w:t xml:space="preserve"> – Księga identyfikacji wizualnej znaku Marki </w:t>
      </w:r>
      <w:r w:rsidR="00454229">
        <w:rPr>
          <w:rFonts w:asciiTheme="minorHAnsi" w:hAnsiTheme="minorHAnsi"/>
          <w:sz w:val="22"/>
        </w:rPr>
        <w:t>Fundusze Europejskie i znaków programu polityki spójności na lata 2014-2020</w:t>
      </w:r>
    </w:p>
    <w:p w:rsidR="00454229" w:rsidRPr="000C3704" w:rsidRDefault="004D5BD4" w:rsidP="000C370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Załącznik nr </w:t>
      </w:r>
      <w:r w:rsidR="00215EC4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– O</w:t>
      </w:r>
      <w:r w:rsidR="00454229">
        <w:rPr>
          <w:rFonts w:asciiTheme="minorHAnsi" w:hAnsiTheme="minorHAnsi"/>
          <w:sz w:val="22"/>
        </w:rPr>
        <w:t>bowiązki informacyjne beneficjenta realizującego projekty w ramach Regionalnego Programu Operacyjnego Województwa Mazowieckiego na lata 2014-2020</w:t>
      </w:r>
    </w:p>
    <w:p w:rsidR="00454229" w:rsidRPr="00454229" w:rsidRDefault="004D5BD4" w:rsidP="0045422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Załącznik nr </w:t>
      </w:r>
      <w:r w:rsidR="00215EC4">
        <w:rPr>
          <w:rFonts w:asciiTheme="minorHAnsi" w:hAnsiTheme="minorHAnsi"/>
          <w:sz w:val="22"/>
        </w:rPr>
        <w:t>7</w:t>
      </w:r>
      <w:r w:rsidR="00A210FD" w:rsidRPr="00907F1B">
        <w:rPr>
          <w:rFonts w:asciiTheme="minorHAnsi" w:hAnsiTheme="minorHAnsi"/>
          <w:sz w:val="22"/>
        </w:rPr>
        <w:t xml:space="preserve"> – </w:t>
      </w:r>
      <w:r w:rsidR="00A210FD" w:rsidRPr="00907F1B">
        <w:rPr>
          <w:rFonts w:asciiTheme="minorHAnsi" w:eastAsiaTheme="minorHAnsi" w:hAnsiTheme="minorHAnsi"/>
          <w:bCs/>
          <w:sz w:val="22"/>
          <w:lang w:eastAsia="en-US"/>
        </w:rPr>
        <w:t>Podręcznik wnioskodawcy i beneficjenta programów polityki spójności</w:t>
      </w:r>
      <w:r w:rsidR="000C3704">
        <w:rPr>
          <w:rFonts w:asciiTheme="minorHAnsi" w:eastAsiaTheme="minorHAnsi" w:hAnsiTheme="minorHAnsi"/>
          <w:bCs/>
          <w:sz w:val="22"/>
          <w:lang w:eastAsia="en-US"/>
        </w:rPr>
        <w:t xml:space="preserve"> </w:t>
      </w:r>
      <w:r w:rsidR="00A210FD" w:rsidRPr="00907F1B">
        <w:rPr>
          <w:rFonts w:asciiTheme="minorHAnsi" w:eastAsiaTheme="minorHAnsi" w:hAnsiTheme="minorHAnsi"/>
          <w:bCs/>
          <w:sz w:val="22"/>
          <w:lang w:eastAsia="en-US"/>
        </w:rPr>
        <w:t>2014-2020 w zakresie informacji i promocji</w:t>
      </w:r>
    </w:p>
    <w:p w:rsidR="00036693" w:rsidRPr="00215EC4" w:rsidRDefault="004D5BD4" w:rsidP="0045422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sz w:val="22"/>
        </w:rPr>
      </w:pPr>
      <w:r w:rsidRPr="00215EC4">
        <w:rPr>
          <w:rFonts w:asciiTheme="minorHAnsi" w:hAnsiTheme="minorHAnsi"/>
          <w:sz w:val="22"/>
        </w:rPr>
        <w:t xml:space="preserve">Załącznik nr </w:t>
      </w:r>
      <w:r w:rsidR="00215EC4" w:rsidRPr="00215EC4">
        <w:rPr>
          <w:rFonts w:asciiTheme="minorHAnsi" w:hAnsiTheme="minorHAnsi"/>
          <w:sz w:val="22"/>
        </w:rPr>
        <w:t>8</w:t>
      </w:r>
      <w:r w:rsidR="00454229" w:rsidRPr="00215EC4">
        <w:rPr>
          <w:rFonts w:asciiTheme="minorHAnsi" w:hAnsiTheme="minorHAnsi"/>
          <w:sz w:val="22"/>
        </w:rPr>
        <w:t xml:space="preserve"> </w:t>
      </w:r>
      <w:r w:rsidR="00953869" w:rsidRPr="00215EC4">
        <w:rPr>
          <w:rFonts w:asciiTheme="minorHAnsi" w:hAnsiTheme="minorHAnsi"/>
          <w:sz w:val="22"/>
        </w:rPr>
        <w:t>–</w:t>
      </w:r>
      <w:r w:rsidR="00454229" w:rsidRPr="00215EC4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  <w:r w:rsidR="00454229" w:rsidRPr="00215EC4">
        <w:rPr>
          <w:rFonts w:asciiTheme="minorHAnsi" w:hAnsiTheme="minorHAnsi"/>
        </w:rPr>
        <w:t>Wytyczne w zakresie kwalifikowalności wydatków w ramach Europejskiego Funduszu Rozwoju Regionalnego, Europejskiego Funduszu Społecznego oraz Funduszu Spójności na lata 2014-2020</w:t>
      </w:r>
      <w:r w:rsidR="00454229" w:rsidRPr="00215EC4">
        <w:rPr>
          <w:rFonts w:asciiTheme="minorHAnsi" w:hAnsiTheme="minorHAnsi"/>
          <w:sz w:val="22"/>
        </w:rPr>
        <w:t xml:space="preserve"> </w:t>
      </w:r>
    </w:p>
    <w:sectPr w:rsidR="00036693" w:rsidRPr="00215EC4" w:rsidSect="00903A9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FE" w:rsidRDefault="007907FE" w:rsidP="00D115E8">
      <w:r>
        <w:separator/>
      </w:r>
    </w:p>
  </w:endnote>
  <w:endnote w:type="continuationSeparator" w:id="0">
    <w:p w:rsidR="007907FE" w:rsidRDefault="007907F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752585"/>
      <w:docPartObj>
        <w:docPartGallery w:val="Page Numbers (Bottom of Page)"/>
        <w:docPartUnique/>
      </w:docPartObj>
    </w:sdtPr>
    <w:sdtEndPr/>
    <w:sdtContent>
      <w:p w:rsidR="006A2C93" w:rsidRDefault="007907F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3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C93" w:rsidRDefault="006A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FE" w:rsidRDefault="007907FE" w:rsidP="00D115E8">
      <w:r>
        <w:separator/>
      </w:r>
    </w:p>
  </w:footnote>
  <w:footnote w:type="continuationSeparator" w:id="0">
    <w:p w:rsidR="007907FE" w:rsidRDefault="007907F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  <w:p w:rsidR="00685FA5" w:rsidRDefault="00685FA5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C4" w:rsidRDefault="00215EC4">
    <w:pPr>
      <w:pStyle w:val="Nagwek"/>
    </w:pPr>
  </w:p>
  <w:p w:rsidR="00215EC4" w:rsidRDefault="00215EC4">
    <w:pPr>
      <w:pStyle w:val="Nagwek"/>
    </w:pPr>
    <w:r>
      <w:rPr>
        <w:noProof/>
        <w:lang w:eastAsia="pl-PL"/>
      </w:rPr>
      <w:drawing>
        <wp:inline distT="0" distB="0" distL="0" distR="0" wp14:anchorId="35298411">
          <wp:extent cx="5761355" cy="5118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42ED"/>
    <w:multiLevelType w:val="hybridMultilevel"/>
    <w:tmpl w:val="C3E021D4"/>
    <w:lvl w:ilvl="0" w:tplc="41C4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3773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B098B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A486E"/>
    <w:multiLevelType w:val="hybridMultilevel"/>
    <w:tmpl w:val="4E7EAB6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6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  <w:num w:numId="16">
    <w:abstractNumId w:val="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2C75"/>
    <w:rsid w:val="00031AFB"/>
    <w:rsid w:val="00033167"/>
    <w:rsid w:val="00036693"/>
    <w:rsid w:val="00046573"/>
    <w:rsid w:val="00052255"/>
    <w:rsid w:val="00073A76"/>
    <w:rsid w:val="000A1BA4"/>
    <w:rsid w:val="000A454F"/>
    <w:rsid w:val="000A7316"/>
    <w:rsid w:val="000C3704"/>
    <w:rsid w:val="00111CA5"/>
    <w:rsid w:val="00123E9C"/>
    <w:rsid w:val="00131C58"/>
    <w:rsid w:val="00135BEE"/>
    <w:rsid w:val="001A36D4"/>
    <w:rsid w:val="001E4EEB"/>
    <w:rsid w:val="00215A89"/>
    <w:rsid w:val="00215EC4"/>
    <w:rsid w:val="00216DEC"/>
    <w:rsid w:val="00221E8E"/>
    <w:rsid w:val="0022774D"/>
    <w:rsid w:val="002365A1"/>
    <w:rsid w:val="002371FA"/>
    <w:rsid w:val="00237A87"/>
    <w:rsid w:val="00240E82"/>
    <w:rsid w:val="0024245F"/>
    <w:rsid w:val="00252852"/>
    <w:rsid w:val="00260B2E"/>
    <w:rsid w:val="00260EC9"/>
    <w:rsid w:val="0026287F"/>
    <w:rsid w:val="00273E68"/>
    <w:rsid w:val="002A6B6C"/>
    <w:rsid w:val="002C33B0"/>
    <w:rsid w:val="002D2761"/>
    <w:rsid w:val="00315B0B"/>
    <w:rsid w:val="00320E1E"/>
    <w:rsid w:val="00322C28"/>
    <w:rsid w:val="00335104"/>
    <w:rsid w:val="00351F2D"/>
    <w:rsid w:val="00357A37"/>
    <w:rsid w:val="00370FA3"/>
    <w:rsid w:val="003820C7"/>
    <w:rsid w:val="0038254E"/>
    <w:rsid w:val="003862D1"/>
    <w:rsid w:val="00395FE7"/>
    <w:rsid w:val="00396935"/>
    <w:rsid w:val="003B71F5"/>
    <w:rsid w:val="003C6B21"/>
    <w:rsid w:val="003D6FE8"/>
    <w:rsid w:val="003F2BC7"/>
    <w:rsid w:val="00442B7B"/>
    <w:rsid w:val="00454229"/>
    <w:rsid w:val="0047316F"/>
    <w:rsid w:val="00483331"/>
    <w:rsid w:val="004833D6"/>
    <w:rsid w:val="00484001"/>
    <w:rsid w:val="004A5C2D"/>
    <w:rsid w:val="004D5BD4"/>
    <w:rsid w:val="004F72DC"/>
    <w:rsid w:val="00500606"/>
    <w:rsid w:val="00531E58"/>
    <w:rsid w:val="005358E2"/>
    <w:rsid w:val="00552A20"/>
    <w:rsid w:val="00565F08"/>
    <w:rsid w:val="005768A6"/>
    <w:rsid w:val="00581454"/>
    <w:rsid w:val="005A58A5"/>
    <w:rsid w:val="005C265D"/>
    <w:rsid w:val="005C48ED"/>
    <w:rsid w:val="005D4E1B"/>
    <w:rsid w:val="005D5B73"/>
    <w:rsid w:val="005E439B"/>
    <w:rsid w:val="005F6CDB"/>
    <w:rsid w:val="006063DC"/>
    <w:rsid w:val="00613F61"/>
    <w:rsid w:val="00625D3D"/>
    <w:rsid w:val="00631BE7"/>
    <w:rsid w:val="00640AD9"/>
    <w:rsid w:val="00673EE0"/>
    <w:rsid w:val="00680119"/>
    <w:rsid w:val="00685FA5"/>
    <w:rsid w:val="006867AF"/>
    <w:rsid w:val="006A2C93"/>
    <w:rsid w:val="006A7DD8"/>
    <w:rsid w:val="006B31DF"/>
    <w:rsid w:val="006B651C"/>
    <w:rsid w:val="006C1D9E"/>
    <w:rsid w:val="006C5AF5"/>
    <w:rsid w:val="006C5EF5"/>
    <w:rsid w:val="006F400D"/>
    <w:rsid w:val="00735D56"/>
    <w:rsid w:val="00745B98"/>
    <w:rsid w:val="0075745B"/>
    <w:rsid w:val="007828CC"/>
    <w:rsid w:val="00787E9F"/>
    <w:rsid w:val="007907FE"/>
    <w:rsid w:val="00797291"/>
    <w:rsid w:val="00797EA7"/>
    <w:rsid w:val="007B0415"/>
    <w:rsid w:val="007D67D3"/>
    <w:rsid w:val="007E1965"/>
    <w:rsid w:val="007E4220"/>
    <w:rsid w:val="007E625E"/>
    <w:rsid w:val="008124DE"/>
    <w:rsid w:val="00820BCA"/>
    <w:rsid w:val="00844812"/>
    <w:rsid w:val="008658B8"/>
    <w:rsid w:val="008818C3"/>
    <w:rsid w:val="00903A9C"/>
    <w:rsid w:val="009050B2"/>
    <w:rsid w:val="00907F1B"/>
    <w:rsid w:val="009375B8"/>
    <w:rsid w:val="00953869"/>
    <w:rsid w:val="009632FD"/>
    <w:rsid w:val="009B16FE"/>
    <w:rsid w:val="009B519C"/>
    <w:rsid w:val="009D40B0"/>
    <w:rsid w:val="009E1966"/>
    <w:rsid w:val="009E44B7"/>
    <w:rsid w:val="009F76E3"/>
    <w:rsid w:val="00A0131F"/>
    <w:rsid w:val="00A0427D"/>
    <w:rsid w:val="00A05284"/>
    <w:rsid w:val="00A13BBE"/>
    <w:rsid w:val="00A210FD"/>
    <w:rsid w:val="00A27C49"/>
    <w:rsid w:val="00A357B2"/>
    <w:rsid w:val="00A40AF9"/>
    <w:rsid w:val="00A56836"/>
    <w:rsid w:val="00A6689F"/>
    <w:rsid w:val="00A71570"/>
    <w:rsid w:val="00A9384F"/>
    <w:rsid w:val="00AA71C2"/>
    <w:rsid w:val="00AB0851"/>
    <w:rsid w:val="00AB397F"/>
    <w:rsid w:val="00B02E79"/>
    <w:rsid w:val="00B0637F"/>
    <w:rsid w:val="00B1558D"/>
    <w:rsid w:val="00B40F52"/>
    <w:rsid w:val="00B507DC"/>
    <w:rsid w:val="00B5204F"/>
    <w:rsid w:val="00B61155"/>
    <w:rsid w:val="00B71D7E"/>
    <w:rsid w:val="00B86A8C"/>
    <w:rsid w:val="00BA0B9D"/>
    <w:rsid w:val="00BA7904"/>
    <w:rsid w:val="00BE3E1E"/>
    <w:rsid w:val="00BF638E"/>
    <w:rsid w:val="00C126F8"/>
    <w:rsid w:val="00C25737"/>
    <w:rsid w:val="00C258D4"/>
    <w:rsid w:val="00C47C03"/>
    <w:rsid w:val="00C57F26"/>
    <w:rsid w:val="00C8206D"/>
    <w:rsid w:val="00CA106A"/>
    <w:rsid w:val="00CB4492"/>
    <w:rsid w:val="00CC4DFF"/>
    <w:rsid w:val="00CD3D4D"/>
    <w:rsid w:val="00CD6020"/>
    <w:rsid w:val="00CE4251"/>
    <w:rsid w:val="00CF06D3"/>
    <w:rsid w:val="00CF2E0B"/>
    <w:rsid w:val="00CF3735"/>
    <w:rsid w:val="00D04F66"/>
    <w:rsid w:val="00D115E8"/>
    <w:rsid w:val="00D266C5"/>
    <w:rsid w:val="00D31D57"/>
    <w:rsid w:val="00D377CC"/>
    <w:rsid w:val="00D83422"/>
    <w:rsid w:val="00D859FB"/>
    <w:rsid w:val="00D95C16"/>
    <w:rsid w:val="00DD076A"/>
    <w:rsid w:val="00DD270B"/>
    <w:rsid w:val="00E03794"/>
    <w:rsid w:val="00E21C04"/>
    <w:rsid w:val="00E265E6"/>
    <w:rsid w:val="00E27AA7"/>
    <w:rsid w:val="00E334AE"/>
    <w:rsid w:val="00E33CA9"/>
    <w:rsid w:val="00E41AE6"/>
    <w:rsid w:val="00E4457F"/>
    <w:rsid w:val="00E44A4A"/>
    <w:rsid w:val="00E97496"/>
    <w:rsid w:val="00EA31BF"/>
    <w:rsid w:val="00EA4926"/>
    <w:rsid w:val="00EA57CF"/>
    <w:rsid w:val="00EB472B"/>
    <w:rsid w:val="00EC2B56"/>
    <w:rsid w:val="00EC5505"/>
    <w:rsid w:val="00ED08FF"/>
    <w:rsid w:val="00EF3F71"/>
    <w:rsid w:val="00EF4CE0"/>
    <w:rsid w:val="00F04ACE"/>
    <w:rsid w:val="00F70133"/>
    <w:rsid w:val="00F7614E"/>
    <w:rsid w:val="00F844A2"/>
    <w:rsid w:val="00F846DA"/>
    <w:rsid w:val="00FB471D"/>
    <w:rsid w:val="00FC1DCB"/>
    <w:rsid w:val="00FC57A2"/>
    <w:rsid w:val="00FD61EA"/>
    <w:rsid w:val="00FE52A9"/>
    <w:rsid w:val="00FF1FD4"/>
    <w:rsid w:val="00FF6069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86830-5D7B-4F8D-BADA-3591EA9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1C04"/>
    <w:rPr>
      <w:i/>
      <w:iCs/>
    </w:rPr>
  </w:style>
  <w:style w:type="paragraph" w:customStyle="1" w:styleId="Default">
    <w:name w:val="Default"/>
    <w:rsid w:val="00C5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23</cp:revision>
  <cp:lastPrinted>2017-10-26T10:18:00Z</cp:lastPrinted>
  <dcterms:created xsi:type="dcterms:W3CDTF">2017-07-06T09:16:00Z</dcterms:created>
  <dcterms:modified xsi:type="dcterms:W3CDTF">2017-10-26T10:18:00Z</dcterms:modified>
</cp:coreProperties>
</file>