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vertAnchor="text" w:horzAnchor="margin" w:tblpXSpec="center" w:tblpY="-850"/>
        <w:tblW w:w="11052" w:type="dxa"/>
        <w:tblLayout w:type="fixed"/>
        <w:tblLook w:val="04A0" w:firstRow="1" w:lastRow="0" w:firstColumn="1" w:lastColumn="0" w:noHBand="0" w:noVBand="1"/>
      </w:tblPr>
      <w:tblGrid>
        <w:gridCol w:w="3539"/>
        <w:gridCol w:w="7513"/>
      </w:tblGrid>
      <w:tr w:rsidR="00B365F1" w14:paraId="54581E00" w14:textId="77777777" w:rsidTr="006B4A05">
        <w:tc>
          <w:tcPr>
            <w:tcW w:w="11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2612F4" w14:textId="77777777" w:rsidR="00B365F1" w:rsidRDefault="00B365F1" w:rsidP="006B4A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D206B" w14:textId="4A385D52" w:rsidR="00B365F1" w:rsidRDefault="00B365F1" w:rsidP="006B4A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65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Dystrybucja maseczek przekazanych przez Agencję Rezerw Materiałowych</w:t>
            </w:r>
          </w:p>
          <w:p w14:paraId="6F60ED86" w14:textId="48081B3B" w:rsidR="00F71D8A" w:rsidRPr="00B365F1" w:rsidRDefault="00F71D8A" w:rsidP="006B4A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 terenie Miasta Mława</w:t>
            </w:r>
          </w:p>
          <w:p w14:paraId="5A218E2C" w14:textId="19FB843A" w:rsidR="00B365F1" w:rsidRDefault="00B365F1" w:rsidP="00B365F1">
            <w:pPr>
              <w:ind w:firstLine="32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Poniżej</w:t>
            </w:r>
            <w:r w:rsidR="00C65A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przedstawiamy wykaz punktów, w których można odebrać maseczki jednorazowe, przekazane Miastu Mława przez Agencję Rezerw Materiałowych. W kolumnie sąsiedniej znajdują się wykazy ulic przypisanych do każdego punktu dystrybucji. Prosimy mieszkańców domów </w:t>
            </w:r>
            <w:r w:rsidR="00C65A55">
              <w:rPr>
                <w:rFonts w:ascii="Times New Roman" w:hAnsi="Times New Roman" w:cs="Times New Roman"/>
              </w:rPr>
              <w:t>usytuowanych</w:t>
            </w:r>
            <w:r>
              <w:rPr>
                <w:rFonts w:ascii="Times New Roman" w:hAnsi="Times New Roman" w:cs="Times New Roman"/>
              </w:rPr>
              <w:t xml:space="preserve"> przy tych ulicach o zgłaszanie się</w:t>
            </w:r>
            <w:r w:rsidR="00C65A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do wyznaczonych punktów dystrybucji po odbiór maseczek między 29 marca a </w:t>
            </w:r>
            <w:r w:rsidR="00CE163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kwietnia 2021 r. w godzinach od </w:t>
            </w:r>
            <w:r w:rsidR="00923B8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:</w:t>
            </w:r>
            <w:r w:rsidR="00923B8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="00C65A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 1</w:t>
            </w:r>
            <w:r w:rsidR="00923B8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923B8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0.</w:t>
            </w:r>
          </w:p>
        </w:tc>
      </w:tr>
      <w:tr w:rsidR="00B365F1" w:rsidRPr="00C41802" w14:paraId="6927F6BD" w14:textId="77777777" w:rsidTr="006B4A05">
        <w:tc>
          <w:tcPr>
            <w:tcW w:w="3539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383D50B" w14:textId="147B511B" w:rsidR="00B365F1" w:rsidRPr="00C41802" w:rsidRDefault="00B365F1" w:rsidP="006B4A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Miejsce, w którym mieszkańcy domów </w:t>
            </w:r>
            <w:r w:rsidR="00C65A55">
              <w:rPr>
                <w:rFonts w:ascii="Times New Roman" w:hAnsi="Times New Roman" w:cs="Times New Roman"/>
                <w:b/>
                <w:sz w:val="20"/>
                <w:szCs w:val="20"/>
              </w:rPr>
              <w:t>usytuowanych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przy ulicach wyszczególnionych obok, mogą odebrać maseczki 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390E82F" w14:textId="77777777" w:rsidR="00B365F1" w:rsidRPr="00C41802" w:rsidRDefault="00B365F1" w:rsidP="006B4A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Ulice na terenie Mławy</w:t>
            </w:r>
          </w:p>
        </w:tc>
      </w:tr>
      <w:tr w:rsidR="00B365F1" w:rsidRPr="00C41802" w14:paraId="51D59311" w14:textId="77777777" w:rsidTr="006B4A05">
        <w:tc>
          <w:tcPr>
            <w:tcW w:w="3539" w:type="dxa"/>
          </w:tcPr>
          <w:p w14:paraId="334183A7" w14:textId="7DABE89C" w:rsidR="00B365F1" w:rsidRPr="00FE037D" w:rsidRDefault="00B365F1" w:rsidP="00B365F1">
            <w:pPr>
              <w:ind w:right="-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BF5">
              <w:rPr>
                <w:rFonts w:ascii="Times New Roman" w:hAnsi="Times New Roman" w:cs="Times New Roman"/>
                <w:bCs/>
                <w:sz w:val="20"/>
                <w:szCs w:val="20"/>
              </w:rPr>
              <w:t>Zespół Placówek Oświatowych Nr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250BF5">
              <w:rPr>
                <w:rFonts w:ascii="Times New Roman" w:hAnsi="Times New Roman" w:cs="Times New Roman"/>
                <w:bCs/>
                <w:sz w:val="20"/>
                <w:szCs w:val="20"/>
              </w:rPr>
              <w:t>ul. Warszawska 52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250BF5">
              <w:rPr>
                <w:rFonts w:ascii="Times New Roman" w:hAnsi="Times New Roman" w:cs="Times New Roman"/>
                <w:bCs/>
                <w:sz w:val="20"/>
                <w:szCs w:val="20"/>
              </w:rPr>
              <w:t>06-500 Mława</w:t>
            </w:r>
          </w:p>
        </w:tc>
        <w:tc>
          <w:tcPr>
            <w:tcW w:w="7513" w:type="dxa"/>
          </w:tcPr>
          <w:tbl>
            <w:tblPr>
              <w:tblW w:w="7687" w:type="dxa"/>
              <w:tblBorders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87"/>
            </w:tblGrid>
            <w:tr w:rsidR="00B365F1" w:rsidRPr="00C41802" w14:paraId="30C66C48" w14:textId="77777777" w:rsidTr="006B4A05">
              <w:trPr>
                <w:trHeight w:val="1225"/>
              </w:trPr>
              <w:tc>
                <w:tcPr>
                  <w:tcW w:w="7687" w:type="dxa"/>
                  <w:shd w:val="clear" w:color="auto" w:fill="auto"/>
                  <w:noWrap/>
                  <w:hideMark/>
                </w:tcPr>
                <w:p w14:paraId="6E32DFF3" w14:textId="470798B1" w:rsidR="00B365F1" w:rsidRPr="00C41802" w:rsidRDefault="00B365F1" w:rsidP="00CE163F">
                  <w:pPr>
                    <w:framePr w:hSpace="141" w:wrap="around" w:vAnchor="text" w:hAnchor="margin" w:xAlign="center" w:y="-850"/>
                    <w:spacing w:after="0"/>
                    <w:ind w:right="324" w:firstLine="20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41537D">
                    <w:rPr>
                      <w:rFonts w:ascii="Times New Roman" w:eastAsia="Times New Roman" w:hAnsi="Times New Roman" w:cs="Aharoni"/>
                      <w:color w:val="000000"/>
                      <w:sz w:val="20"/>
                      <w:szCs w:val="20"/>
                      <w:lang w:eastAsia="pl-PL"/>
                    </w:rPr>
                    <w:t>Browarna, Bukowa, Cegielnia, Gliniana, Jana i Włodzimierza Lech, Jerzego</w:t>
                  </w:r>
                  <w:r>
                    <w:rPr>
                      <w:rFonts w:ascii="Times New Roman" w:eastAsia="Times New Roman" w:hAnsi="Times New Roman" w:cs="Aharoni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41537D">
                    <w:rPr>
                      <w:rFonts w:ascii="Times New Roman" w:eastAsia="Times New Roman" w:hAnsi="Times New Roman" w:cs="Aharoni"/>
                      <w:color w:val="000000"/>
                      <w:sz w:val="20"/>
                      <w:szCs w:val="20"/>
                      <w:lang w:eastAsia="pl-PL"/>
                    </w:rPr>
                    <w:t>Mandyća</w:t>
                  </w:r>
                  <w:proofErr w:type="spellEnd"/>
                  <w:r w:rsidRPr="0041537D">
                    <w:rPr>
                      <w:rFonts w:ascii="Times New Roman" w:eastAsia="Times New Roman" w:hAnsi="Times New Roman" w:cs="Aharoni"/>
                      <w:color w:val="000000"/>
                      <w:sz w:val="20"/>
                      <w:szCs w:val="20"/>
                      <w:lang w:eastAsia="pl-PL"/>
                    </w:rPr>
                    <w:t xml:space="preserve">, Jesionowa, Krucza, Maksymiliana Marii Kolbe, Malinowa, Ogrodowa, Okólna, Olesin, Olszynowa, Piaskowa, </w:t>
                  </w:r>
                  <w:r>
                    <w:rPr>
                      <w:rFonts w:ascii="Times New Roman" w:eastAsia="Times New Roman" w:hAnsi="Times New Roman" w:cs="Aharoni"/>
                      <w:color w:val="000000"/>
                      <w:sz w:val="20"/>
                      <w:szCs w:val="20"/>
                      <w:lang w:eastAsia="pl-PL"/>
                    </w:rPr>
                    <w:t xml:space="preserve">Por. Pawła </w:t>
                  </w:r>
                  <w:proofErr w:type="spellStart"/>
                  <w:r>
                    <w:rPr>
                      <w:rFonts w:ascii="Times New Roman" w:eastAsia="Times New Roman" w:hAnsi="Times New Roman" w:cs="Aharoni"/>
                      <w:color w:val="000000"/>
                      <w:sz w:val="20"/>
                      <w:szCs w:val="20"/>
                      <w:lang w:eastAsia="pl-PL"/>
                    </w:rPr>
                    <w:t>Rachockiego</w:t>
                  </w:r>
                  <w:proofErr w:type="spellEnd"/>
                  <w:r>
                    <w:rPr>
                      <w:rFonts w:ascii="Times New Roman" w:eastAsia="Times New Roman" w:hAnsi="Times New Roman" w:cs="Aharoni"/>
                      <w:color w:val="000000"/>
                      <w:sz w:val="20"/>
                      <w:szCs w:val="20"/>
                      <w:lang w:eastAsia="pl-PL"/>
                    </w:rPr>
                    <w:t xml:space="preserve"> „Juranda”, </w:t>
                  </w:r>
                  <w:r w:rsidRPr="0041537D">
                    <w:rPr>
                      <w:rFonts w:ascii="Times New Roman" w:eastAsia="Times New Roman" w:hAnsi="Times New Roman" w:cs="Aharoni"/>
                      <w:color w:val="000000"/>
                      <w:sz w:val="20"/>
                      <w:szCs w:val="20"/>
                      <w:lang w:eastAsia="pl-PL"/>
                    </w:rPr>
                    <w:t>Powstania Warszawskiego, Poziomkowa, Rybacka, Sadowa, Smolarnia,</w:t>
                  </w:r>
                  <w:r>
                    <w:rPr>
                      <w:rFonts w:ascii="Times New Roman" w:eastAsia="Times New Roman" w:hAnsi="Times New Roman" w:cs="Aharoni"/>
                      <w:color w:val="000000"/>
                      <w:sz w:val="20"/>
                      <w:szCs w:val="20"/>
                      <w:lang w:eastAsia="pl-PL"/>
                    </w:rPr>
                    <w:t xml:space="preserve"> Sybiraków, </w:t>
                  </w:r>
                  <w:r w:rsidRPr="0041537D">
                    <w:rPr>
                      <w:rFonts w:ascii="Times New Roman" w:eastAsia="Times New Roman" w:hAnsi="Times New Roman" w:cs="Aharoni"/>
                      <w:color w:val="000000"/>
                      <w:sz w:val="20"/>
                      <w:szCs w:val="20"/>
                      <w:lang w:eastAsia="pl-PL"/>
                    </w:rPr>
                    <w:t xml:space="preserve">W. i E. Chądzyńskich, Wacława Grabowskiego "Puszczyka", Wałowa, Warszawska, Wiśniowa, Zabrody, Zygmunta </w:t>
                  </w:r>
                  <w:proofErr w:type="spellStart"/>
                  <w:r w:rsidRPr="0041537D">
                    <w:rPr>
                      <w:rFonts w:ascii="Times New Roman" w:eastAsia="Times New Roman" w:hAnsi="Times New Roman" w:cs="Aharoni"/>
                      <w:color w:val="000000"/>
                      <w:sz w:val="20"/>
                      <w:szCs w:val="20"/>
                      <w:lang w:eastAsia="pl-PL"/>
                    </w:rPr>
                    <w:t>Uzarowicza</w:t>
                  </w:r>
                  <w:proofErr w:type="spellEnd"/>
                  <w:r w:rsidRPr="0041537D">
                    <w:rPr>
                      <w:rFonts w:ascii="Times New Roman" w:eastAsia="Times New Roman" w:hAnsi="Times New Roman" w:cs="Aharoni"/>
                      <w:color w:val="000000"/>
                      <w:sz w:val="20"/>
                      <w:szCs w:val="20"/>
                      <w:lang w:eastAsia="pl-PL"/>
                    </w:rPr>
                    <w:t>, Żabieniec</w:t>
                  </w:r>
                </w:p>
              </w:tc>
            </w:tr>
          </w:tbl>
          <w:p w14:paraId="4734DB80" w14:textId="77777777" w:rsidR="00B365F1" w:rsidRPr="00C41802" w:rsidRDefault="00B365F1" w:rsidP="006B4A05">
            <w:pPr>
              <w:ind w:right="324" w:firstLine="20"/>
              <w:rPr>
                <w:rFonts w:ascii="Times New Roman" w:hAnsi="Times New Roman" w:cs="Times New Roman"/>
                <w:b/>
              </w:rPr>
            </w:pPr>
          </w:p>
        </w:tc>
      </w:tr>
      <w:tr w:rsidR="00B365F1" w:rsidRPr="0041537D" w14:paraId="4139B6F0" w14:textId="77777777" w:rsidTr="00B365F1">
        <w:trPr>
          <w:trHeight w:val="994"/>
        </w:trPr>
        <w:tc>
          <w:tcPr>
            <w:tcW w:w="3539" w:type="dxa"/>
          </w:tcPr>
          <w:p w14:paraId="567F076A" w14:textId="2D785D9C" w:rsidR="00B365F1" w:rsidRPr="00FE037D" w:rsidRDefault="00B365F1" w:rsidP="00B365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BF5">
              <w:rPr>
                <w:rFonts w:ascii="Times New Roman" w:hAnsi="Times New Roman" w:cs="Times New Roman"/>
                <w:bCs/>
                <w:sz w:val="20"/>
                <w:szCs w:val="20"/>
              </w:rPr>
              <w:t>Miejski Ośrodek Pomocy Społecznej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50BF5">
              <w:rPr>
                <w:rFonts w:ascii="Times New Roman" w:hAnsi="Times New Roman" w:cs="Times New Roman"/>
                <w:bCs/>
                <w:sz w:val="20"/>
                <w:szCs w:val="20"/>
              </w:rPr>
              <w:t>ul. Narutowicza 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250BF5">
              <w:rPr>
                <w:rFonts w:ascii="Times New Roman" w:hAnsi="Times New Roman" w:cs="Times New Roman"/>
                <w:bCs/>
                <w:sz w:val="20"/>
                <w:szCs w:val="20"/>
              </w:rPr>
              <w:t>06-500 Mława</w:t>
            </w:r>
            <w:r w:rsidRPr="00250BF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13" w:type="dxa"/>
          </w:tcPr>
          <w:tbl>
            <w:tblPr>
              <w:tblW w:w="5000" w:type="pct"/>
              <w:tblBorders>
                <w:insideV w:val="single" w:sz="6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7297"/>
            </w:tblGrid>
            <w:tr w:rsidR="00B365F1" w:rsidRPr="0041537D" w14:paraId="2428E9B2" w14:textId="77777777" w:rsidTr="006B4A05">
              <w:trPr>
                <w:trHeight w:val="1142"/>
              </w:trPr>
              <w:tc>
                <w:tcPr>
                  <w:tcW w:w="5000" w:type="pct"/>
                </w:tcPr>
                <w:p w14:paraId="624C4CBD" w14:textId="77777777" w:rsidR="00B365F1" w:rsidRPr="0041537D" w:rsidRDefault="00B365F1" w:rsidP="00CE163F">
                  <w:pPr>
                    <w:framePr w:hSpace="141" w:wrap="around" w:vAnchor="text" w:hAnchor="margin" w:xAlign="center" w:y="-850"/>
                    <w:autoSpaceDE w:val="0"/>
                    <w:autoSpaceDN w:val="0"/>
                    <w:adjustRightInd w:val="0"/>
                    <w:spacing w:after="0"/>
                    <w:ind w:right="324" w:firstLine="20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153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Daleka, Dzierzgowska, Gabriela Narutowicza, Handlowa, Jana Kochanowskiego, Mikołaja Reja, Nowowiejska, Plac 1 Maja, Polna, Poświętna, </w:t>
                  </w:r>
                  <w:proofErr w:type="spellStart"/>
                  <w:r w:rsidRPr="004153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Rzęgnowska</w:t>
                  </w:r>
                  <w:proofErr w:type="spellEnd"/>
                  <w:r w:rsidRPr="004153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Targowa, Wąska, Zacisze, Żytnia</w:t>
                  </w:r>
                </w:p>
              </w:tc>
            </w:tr>
          </w:tbl>
          <w:p w14:paraId="509A0EE1" w14:textId="77777777" w:rsidR="00B365F1" w:rsidRPr="0041537D" w:rsidRDefault="00B365F1" w:rsidP="006B4A05">
            <w:pPr>
              <w:ind w:right="324" w:firstLine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65F1" w:rsidRPr="0041537D" w14:paraId="721E856F" w14:textId="77777777" w:rsidTr="00B365F1">
        <w:trPr>
          <w:trHeight w:val="1104"/>
        </w:trPr>
        <w:tc>
          <w:tcPr>
            <w:tcW w:w="3539" w:type="dxa"/>
          </w:tcPr>
          <w:p w14:paraId="56A02FA9" w14:textId="5B6ADBA0" w:rsidR="00B365F1" w:rsidRPr="00FE037D" w:rsidRDefault="00B365F1" w:rsidP="00B365F1">
            <w:pPr>
              <w:ind w:right="-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BF5">
              <w:rPr>
                <w:rFonts w:ascii="Times New Roman" w:hAnsi="Times New Roman" w:cs="Times New Roman"/>
                <w:bCs/>
                <w:sz w:val="20"/>
                <w:szCs w:val="20"/>
              </w:rPr>
              <w:t>Miejski Dom Kultury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250BF5">
              <w:rPr>
                <w:rFonts w:ascii="Times New Roman" w:hAnsi="Times New Roman" w:cs="Times New Roman"/>
                <w:bCs/>
                <w:sz w:val="20"/>
                <w:szCs w:val="20"/>
              </w:rPr>
              <w:t>ul. Stary Rynek 13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250BF5">
              <w:rPr>
                <w:rFonts w:ascii="Times New Roman" w:hAnsi="Times New Roman" w:cs="Times New Roman"/>
                <w:bCs/>
                <w:sz w:val="20"/>
                <w:szCs w:val="20"/>
              </w:rPr>
              <w:t>06-500 Mława</w:t>
            </w:r>
            <w:r w:rsidRPr="00250BF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13" w:type="dxa"/>
          </w:tcPr>
          <w:tbl>
            <w:tblPr>
              <w:tblW w:w="5000" w:type="pct"/>
              <w:tblBorders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297"/>
            </w:tblGrid>
            <w:tr w:rsidR="00B365F1" w:rsidRPr="0041537D" w14:paraId="7E1F212B" w14:textId="77777777" w:rsidTr="006B4A05">
              <w:trPr>
                <w:trHeight w:val="1008"/>
              </w:trPr>
              <w:tc>
                <w:tcPr>
                  <w:tcW w:w="5000" w:type="pct"/>
                  <w:shd w:val="clear" w:color="auto" w:fill="auto"/>
                  <w:noWrap/>
                  <w:hideMark/>
                </w:tcPr>
                <w:p w14:paraId="5A515B0E" w14:textId="1A595771" w:rsidR="00B365F1" w:rsidRPr="0041537D" w:rsidRDefault="00B365F1" w:rsidP="00CE163F">
                  <w:pPr>
                    <w:framePr w:hSpace="141" w:wrap="around" w:vAnchor="text" w:hAnchor="margin" w:xAlign="center" w:y="-850"/>
                    <w:spacing w:after="0"/>
                    <w:ind w:right="324" w:firstLine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18 Stycznia, Bolesława Chrobrego, Ks. Piotra Skargi, Leśna, Misjonarska,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Parkowa,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Plac 3 - go Maja, Promyk, Stary Rynek, </w:t>
                  </w:r>
                  <w:proofErr w:type="spellStart"/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Wasiłowskiego</w:t>
                  </w:r>
                  <w:proofErr w:type="spellEnd"/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, Wigury, Willowa, Wójtostwo nr nieparzyste od 1 do 25, nr parzyste od 2 do 16,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Wymyślin, Zygmunta </w:t>
                  </w:r>
                  <w:proofErr w:type="spellStart"/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Padlewskiego</w:t>
                  </w:r>
                  <w:proofErr w:type="spellEnd"/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nr nieparzyste od 1 do 33, nr parzyste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od 2 do 36, Żwirki</w:t>
                  </w:r>
                </w:p>
              </w:tc>
            </w:tr>
          </w:tbl>
          <w:p w14:paraId="0B485CD8" w14:textId="77777777" w:rsidR="00B365F1" w:rsidRPr="0041537D" w:rsidRDefault="00B365F1" w:rsidP="006B4A05">
            <w:pPr>
              <w:autoSpaceDE w:val="0"/>
              <w:autoSpaceDN w:val="0"/>
              <w:adjustRightInd w:val="0"/>
              <w:ind w:right="324" w:firstLine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65F1" w:rsidRPr="0041537D" w14:paraId="3D3A4262" w14:textId="77777777" w:rsidTr="006B4A05">
        <w:trPr>
          <w:trHeight w:val="2369"/>
        </w:trPr>
        <w:tc>
          <w:tcPr>
            <w:tcW w:w="3539" w:type="dxa"/>
          </w:tcPr>
          <w:p w14:paraId="5375D558" w14:textId="24D0055F" w:rsidR="00B365F1" w:rsidRPr="00FE037D" w:rsidRDefault="00B365F1" w:rsidP="00B365F1">
            <w:pPr>
              <w:ind w:left="-7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BF5">
              <w:rPr>
                <w:rFonts w:ascii="Times New Roman" w:hAnsi="Times New Roman" w:cs="Times New Roman"/>
                <w:bCs/>
                <w:sz w:val="20"/>
                <w:szCs w:val="20"/>
              </w:rPr>
              <w:t>Szkoła Podstawowa Nr 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</w:t>
            </w:r>
            <w:r w:rsidRPr="00250BF5">
              <w:rPr>
                <w:rFonts w:ascii="Times New Roman" w:hAnsi="Times New Roman" w:cs="Times New Roman"/>
                <w:bCs/>
                <w:sz w:val="20"/>
                <w:szCs w:val="20"/>
              </w:rPr>
              <w:t>ul. Żołnierzy 80 Pułku Piechoty 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250BF5">
              <w:rPr>
                <w:rFonts w:ascii="Times New Roman" w:hAnsi="Times New Roman" w:cs="Times New Roman"/>
                <w:bCs/>
                <w:sz w:val="20"/>
                <w:szCs w:val="20"/>
              </w:rPr>
              <w:t>06-500 Mława</w:t>
            </w:r>
            <w:r w:rsidRPr="00250BF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13" w:type="dxa"/>
          </w:tcPr>
          <w:tbl>
            <w:tblPr>
              <w:tblW w:w="7687" w:type="dxa"/>
              <w:tblBorders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87"/>
            </w:tblGrid>
            <w:tr w:rsidR="00B365F1" w:rsidRPr="0041537D" w14:paraId="431B0918" w14:textId="77777777" w:rsidTr="006B4A05">
              <w:trPr>
                <w:trHeight w:val="2540"/>
              </w:trPr>
              <w:tc>
                <w:tcPr>
                  <w:tcW w:w="7687" w:type="dxa"/>
                  <w:shd w:val="clear" w:color="auto" w:fill="auto"/>
                  <w:noWrap/>
                  <w:hideMark/>
                </w:tcPr>
                <w:p w14:paraId="6A8673F2" w14:textId="2958CBB3" w:rsidR="00B365F1" w:rsidRPr="0041537D" w:rsidRDefault="00B365F1" w:rsidP="00CE163F">
                  <w:pPr>
                    <w:framePr w:hSpace="141" w:wrap="around" w:vAnchor="text" w:hAnchor="margin" w:xAlign="center" w:y="-850"/>
                    <w:spacing w:after="0"/>
                    <w:ind w:right="324"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Alfreda Kleniewskiego, Antoniego "</w:t>
                  </w:r>
                  <w:proofErr w:type="spellStart"/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Torfa</w:t>
                  </w:r>
                  <w:proofErr w:type="spellEnd"/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"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Załęskiego,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Armii Krajowej, Dobra,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Działkowców, </w:t>
                  </w:r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Gen. Stanisława Maczka, Gen. Władysława Sikorskiego, Ignacego Jana Paderewskiego, Janusza Korczaka, Kardynała Stefana Wyszyńskiego, Księcia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Maciusia I, Kwiatowa, Lipowa, Łąkowa, Mikołaja Kopernika nr nieparzyste od 1 do nr 53,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nr parzyste od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do 14, Misia Puchatka, Mjr Henryka Sucharskiego, Mjr Hubala, Narodowych Sił Zbrojnych, </w:t>
                  </w:r>
                  <w:proofErr w:type="spellStart"/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Nowoleśna</w:t>
                  </w:r>
                  <w:proofErr w:type="spellEnd"/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O. Honoriusza Kowalczyka,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Pszenna, </w:t>
                  </w:r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Płk Franciszka Dudzińskiego, Płk Jana Karcza,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Płk </w:t>
                  </w:r>
                  <w:proofErr w:type="spellStart"/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Lawicz</w:t>
                  </w:r>
                  <w:proofErr w:type="spellEnd"/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– Liszki, Płk Stanisława </w:t>
                  </w:r>
                  <w:proofErr w:type="spellStart"/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Fedorczyka</w:t>
                  </w:r>
                  <w:proofErr w:type="spellEnd"/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, Powstańców Wielkopolskich,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Prof. Ryszarda Bagińskiego, Słoneczna,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Spacerowa, </w:t>
                  </w:r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Spokojna, Szkolna, Wójtostwo nr nieparzyste od 27 do końca,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nr parzyste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od 18 do końca, Zygmunta </w:t>
                  </w:r>
                  <w:proofErr w:type="spellStart"/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Padlewskiego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nr nieparzyste od 35 do końca,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nr parzyste od 38 do końca, Żołnierzy 80 Pułku Piechoty, </w:t>
                  </w:r>
                  <w:proofErr w:type="spellStart"/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Windycka</w:t>
                  </w:r>
                  <w:proofErr w:type="spellEnd"/>
                </w:p>
              </w:tc>
            </w:tr>
          </w:tbl>
          <w:p w14:paraId="7F38B30F" w14:textId="77777777" w:rsidR="00B365F1" w:rsidRPr="0041537D" w:rsidRDefault="00B365F1" w:rsidP="006B4A05">
            <w:pPr>
              <w:ind w:right="324" w:firstLine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65F1" w:rsidRPr="0041537D" w14:paraId="7874FC0A" w14:textId="77777777" w:rsidTr="006B4A05">
        <w:tc>
          <w:tcPr>
            <w:tcW w:w="3539" w:type="dxa"/>
          </w:tcPr>
          <w:p w14:paraId="5AB07CF8" w14:textId="289CDCD1" w:rsidR="00B365F1" w:rsidRPr="00C663B6" w:rsidRDefault="00B365F1" w:rsidP="00B365F1">
            <w:pPr>
              <w:ind w:left="-74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BF5">
              <w:rPr>
                <w:rFonts w:ascii="Times New Roman" w:hAnsi="Times New Roman" w:cs="Times New Roman"/>
                <w:bCs/>
                <w:sz w:val="20"/>
                <w:szCs w:val="20"/>
              </w:rPr>
              <w:t>Miejski Ośrodek Sportu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50BF5">
              <w:rPr>
                <w:rFonts w:ascii="Times New Roman" w:hAnsi="Times New Roman" w:cs="Times New Roman"/>
                <w:bCs/>
                <w:sz w:val="20"/>
                <w:szCs w:val="20"/>
              </w:rPr>
              <w:t>i Rekreacji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250BF5">
              <w:rPr>
                <w:rFonts w:ascii="Times New Roman" w:hAnsi="Times New Roman" w:cs="Times New Roman"/>
                <w:bCs/>
                <w:sz w:val="20"/>
                <w:szCs w:val="20"/>
              </w:rPr>
              <w:t>ul. M. Kopernika 38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250BF5">
              <w:rPr>
                <w:rFonts w:ascii="Times New Roman" w:hAnsi="Times New Roman" w:cs="Times New Roman"/>
                <w:bCs/>
                <w:sz w:val="20"/>
                <w:szCs w:val="20"/>
              </w:rPr>
              <w:t>06-500 Mława</w:t>
            </w:r>
          </w:p>
        </w:tc>
        <w:tc>
          <w:tcPr>
            <w:tcW w:w="7513" w:type="dxa"/>
          </w:tcPr>
          <w:tbl>
            <w:tblPr>
              <w:tblW w:w="5000" w:type="pct"/>
              <w:tblBorders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297"/>
            </w:tblGrid>
            <w:tr w:rsidR="00B365F1" w:rsidRPr="0041537D" w14:paraId="6C839A26" w14:textId="77777777" w:rsidTr="006B4A05">
              <w:trPr>
                <w:trHeight w:val="839"/>
              </w:trPr>
              <w:tc>
                <w:tcPr>
                  <w:tcW w:w="5000" w:type="pct"/>
                  <w:shd w:val="clear" w:color="auto" w:fill="auto"/>
                  <w:noWrap/>
                  <w:hideMark/>
                </w:tcPr>
                <w:p w14:paraId="3FB70D3C" w14:textId="756A176A" w:rsidR="00B365F1" w:rsidRPr="0041537D" w:rsidRDefault="00B365F1" w:rsidP="00CE163F">
                  <w:pPr>
                    <w:framePr w:hSpace="141" w:wrap="around" w:vAnchor="text" w:hAnchor="margin" w:xAlign="center" w:y="-850"/>
                    <w:spacing w:after="0"/>
                    <w:ind w:right="324"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Anny Dobrskiej, </w:t>
                  </w:r>
                  <w:r w:rsidRPr="004153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Anny Jagiellonki, Bolesława Prusa, </w:t>
                  </w:r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Bp. Leona </w:t>
                  </w:r>
                  <w:proofErr w:type="spellStart"/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Wetmańskiego</w:t>
                  </w:r>
                  <w:proofErr w:type="spellEnd"/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Braci </w:t>
                  </w:r>
                  <w:proofErr w:type="spellStart"/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Koszutzkich</w:t>
                  </w:r>
                  <w:proofErr w:type="spellEnd"/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4153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Chabrowa, Ciechanowska, Fryderyka Chopina,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4153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Gen.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4153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Franciszka Krajowskiego, Gen. Józefa Bema, </w:t>
                  </w:r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Gen. Józefa Hallera, Jana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Matejki, </w:t>
                  </w:r>
                  <w:r w:rsidRPr="004153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Jaśminowa, Juliana Tuwima, </w:t>
                  </w:r>
                  <w:proofErr w:type="spellStart"/>
                  <w:r w:rsidRPr="004153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Klickiego</w:t>
                  </w:r>
                  <w:proofErr w:type="spellEnd"/>
                  <w:r w:rsidRPr="004153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, Konwaliowa, Ks. Jana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4153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Twardowskiego, </w:t>
                  </w:r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Makowa, Marii Dąbrowskiej, Marii Konopnickiej, Marii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4153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Skłodowskiej Curie, </w:t>
                  </w:r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Mikołaja Kopernika nr nieparzyste od 55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do końca,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nr parzyste od 16 do końca, </w:t>
                  </w:r>
                  <w:r w:rsidRPr="004153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Mrozowskiej, </w:t>
                  </w:r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Narcyzowa,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O. Bernarda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4153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Kryszkiewicza</w:t>
                  </w:r>
                  <w:proofErr w:type="spellEnd"/>
                  <w:r w:rsidRPr="004153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Olsztyńska, PCK, Republiki Pińczowskiej, Romana </w:t>
                  </w:r>
                  <w:r w:rsidRPr="004153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Dmowskiego, </w:t>
                  </w:r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Romualda Traugutta, </w:t>
                  </w:r>
                  <w:r w:rsidRPr="004153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Różana, Stanisława Staszica, Staszewskiego, Storczykowa, </w:t>
                  </w:r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Szpitalna, </w:t>
                  </w:r>
                  <w:r w:rsidRPr="004153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Tulipanowa, Wincentego Witosa, Władysława Broniewskiego, </w:t>
                  </w:r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Wojciecha Kossaka, </w:t>
                  </w:r>
                  <w:r w:rsidRPr="004153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Wojciecha Piechowskiego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4153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Wojska Polskiego</w:t>
                  </w:r>
                </w:p>
              </w:tc>
            </w:tr>
          </w:tbl>
          <w:p w14:paraId="0FBD9E77" w14:textId="77777777" w:rsidR="00B365F1" w:rsidRPr="0041537D" w:rsidRDefault="00B365F1" w:rsidP="006B4A05">
            <w:pPr>
              <w:ind w:right="3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65F1" w:rsidRPr="0041537D" w14:paraId="4C0A63EB" w14:textId="77777777" w:rsidTr="006B4A05">
        <w:trPr>
          <w:trHeight w:val="1820"/>
        </w:trPr>
        <w:tc>
          <w:tcPr>
            <w:tcW w:w="3539" w:type="dxa"/>
          </w:tcPr>
          <w:p w14:paraId="3AF61068" w14:textId="15F4F762" w:rsidR="00B365F1" w:rsidRPr="00B365F1" w:rsidRDefault="00B365F1" w:rsidP="00B365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BF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Zespół Placówek Oświatowych Nr 3 Miejskie Przedszkole Samorządowe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250BF5">
              <w:rPr>
                <w:rFonts w:ascii="Times New Roman" w:hAnsi="Times New Roman" w:cs="Times New Roman"/>
                <w:bCs/>
                <w:sz w:val="20"/>
                <w:szCs w:val="20"/>
              </w:rPr>
              <w:t>ul. Hoża 6,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50BF5">
              <w:rPr>
                <w:rFonts w:ascii="Times New Roman" w:hAnsi="Times New Roman" w:cs="Times New Roman"/>
                <w:bCs/>
                <w:sz w:val="20"/>
                <w:szCs w:val="20"/>
              </w:rPr>
              <w:t>06-500 Mława</w:t>
            </w:r>
          </w:p>
        </w:tc>
        <w:tc>
          <w:tcPr>
            <w:tcW w:w="7513" w:type="dxa"/>
          </w:tcPr>
          <w:tbl>
            <w:tblPr>
              <w:tblW w:w="7545" w:type="dxa"/>
              <w:tblBorders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545"/>
            </w:tblGrid>
            <w:tr w:rsidR="00B365F1" w:rsidRPr="0041537D" w14:paraId="1132113B" w14:textId="77777777" w:rsidTr="006B4A05">
              <w:trPr>
                <w:trHeight w:val="1399"/>
              </w:trPr>
              <w:tc>
                <w:tcPr>
                  <w:tcW w:w="7545" w:type="dxa"/>
                  <w:shd w:val="clear" w:color="auto" w:fill="auto"/>
                  <w:noWrap/>
                  <w:hideMark/>
                </w:tcPr>
                <w:p w14:paraId="0CE03A87" w14:textId="19F4CE8A" w:rsidR="00B365F1" w:rsidRPr="0041537D" w:rsidRDefault="00B365F1" w:rsidP="00CE163F">
                  <w:pPr>
                    <w:framePr w:hSpace="141" w:wrap="around" w:vAnchor="text" w:hAnchor="margin" w:xAlign="center" w:y="-850"/>
                    <w:spacing w:after="0"/>
                    <w:ind w:right="32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4153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Bajkowa, Banku Miast, Bednarska, Bursztynowa, Gen. Władysława Andersa, Henryka Sienkiewicza nr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nieparzyste od 31 do końca, nr parzyste od 46 do końca</w:t>
                  </w:r>
                  <w:r w:rsidRPr="004153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, Hoża, Komunalna, Kręta, Krzysztofa Kamila Baczyńskiego, Miła, Nadrzeczna, Osiedle Książąt Mazowieckich bloki 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,</w:t>
                  </w:r>
                  <w:r w:rsidRPr="004153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,</w:t>
                  </w:r>
                  <w:r w:rsidRPr="004153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,</w:t>
                  </w:r>
                  <w:r w:rsidRPr="004153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,</w:t>
                  </w:r>
                  <w:r w:rsidRPr="004153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28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,</w:t>
                  </w:r>
                  <w:r w:rsidRPr="004153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29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,</w:t>
                  </w:r>
                  <w:r w:rsidRPr="004153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30 i budynki nr 3A; 3B;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3C; </w:t>
                  </w:r>
                  <w:r w:rsidRPr="004153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3D; 3E; 3F; 3G, Osiedlowa, Piękna, Platynowa, Płocka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nr 51, 53, 55 i od </w:t>
                  </w:r>
                  <w:r w:rsidRPr="004153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nr 57 do końca, Powstańców Styczniowych, Radosna, Srebrna, Strażacka, Szmaragdowa, Świerkowa, Wesoła, Wiejska, Złota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</w:tc>
            </w:tr>
          </w:tbl>
          <w:p w14:paraId="48CBC326" w14:textId="77777777" w:rsidR="00B365F1" w:rsidRPr="0041537D" w:rsidRDefault="00B365F1" w:rsidP="006B4A05">
            <w:pPr>
              <w:ind w:right="3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65F1" w:rsidRPr="0041537D" w14:paraId="71167D0F" w14:textId="77777777" w:rsidTr="006B4A05">
        <w:trPr>
          <w:trHeight w:val="981"/>
        </w:trPr>
        <w:tc>
          <w:tcPr>
            <w:tcW w:w="3539" w:type="dxa"/>
          </w:tcPr>
          <w:p w14:paraId="5997D991" w14:textId="239BBC8B" w:rsidR="00B365F1" w:rsidRPr="00C663B6" w:rsidRDefault="00B365F1" w:rsidP="00B365F1">
            <w:pPr>
              <w:ind w:left="-7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BF5">
              <w:rPr>
                <w:rFonts w:ascii="Times New Roman" w:hAnsi="Times New Roman" w:cs="Times New Roman"/>
                <w:bCs/>
                <w:sz w:val="20"/>
                <w:szCs w:val="20"/>
              </w:rPr>
              <w:t>Szkoła Podstawowa nr 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250BF5">
              <w:rPr>
                <w:rFonts w:ascii="Times New Roman" w:hAnsi="Times New Roman" w:cs="Times New Roman"/>
                <w:bCs/>
                <w:sz w:val="20"/>
                <w:szCs w:val="20"/>
              </w:rPr>
              <w:t>ul. Sportowa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250BF5">
              <w:rPr>
                <w:rFonts w:ascii="Times New Roman" w:hAnsi="Times New Roman" w:cs="Times New Roman"/>
                <w:bCs/>
                <w:sz w:val="20"/>
                <w:szCs w:val="20"/>
              </w:rPr>
              <w:t>06-500 Mława</w:t>
            </w:r>
          </w:p>
        </w:tc>
        <w:tc>
          <w:tcPr>
            <w:tcW w:w="7513" w:type="dxa"/>
          </w:tcPr>
          <w:tbl>
            <w:tblPr>
              <w:tblW w:w="7687" w:type="dxa"/>
              <w:tblBorders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87"/>
            </w:tblGrid>
            <w:tr w:rsidR="00B365F1" w:rsidRPr="0041537D" w14:paraId="724D87AD" w14:textId="77777777" w:rsidTr="006B4A05">
              <w:trPr>
                <w:trHeight w:val="1046"/>
              </w:trPr>
              <w:tc>
                <w:tcPr>
                  <w:tcW w:w="7687" w:type="dxa"/>
                  <w:shd w:val="clear" w:color="auto" w:fill="auto"/>
                  <w:noWrap/>
                  <w:hideMark/>
                </w:tcPr>
                <w:p w14:paraId="31826445" w14:textId="3D742520" w:rsidR="00B365F1" w:rsidRPr="00A54082" w:rsidRDefault="00B365F1" w:rsidP="00CE163F">
                  <w:pPr>
                    <w:framePr w:hSpace="141" w:wrap="around" w:vAnchor="text" w:hAnchor="margin" w:xAlign="center" w:y="-850"/>
                    <w:spacing w:after="0"/>
                    <w:ind w:right="32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540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Ciepła</w:t>
                  </w:r>
                  <w:r w:rsidRPr="004153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A540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Henryka Sienkiewicza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nr nieparzyste </w:t>
                  </w:r>
                  <w:r w:rsidRPr="00A540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od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  <w:r w:rsidRPr="00A540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do 29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nr parzyste od 2 do </w:t>
                  </w:r>
                  <w:r w:rsidRPr="00A540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44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A540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i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wszystkie </w:t>
                  </w:r>
                  <w:r w:rsidRPr="00A540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bloki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A540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Płocka 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A540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bloki nr 52, 54, 56</w:t>
                  </w:r>
                  <w:r w:rsidRPr="004153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A540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Spółdzielcza</w:t>
                  </w:r>
                  <w:r w:rsidRPr="004153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A540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Wspólna</w:t>
                  </w:r>
                </w:p>
              </w:tc>
            </w:tr>
          </w:tbl>
          <w:p w14:paraId="235AE52C" w14:textId="77777777" w:rsidR="00B365F1" w:rsidRPr="0041537D" w:rsidRDefault="00B365F1" w:rsidP="006B4A05">
            <w:pPr>
              <w:ind w:right="3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65F1" w:rsidRPr="00A54082" w14:paraId="1B7ABA49" w14:textId="77777777" w:rsidTr="006B4A05">
        <w:trPr>
          <w:trHeight w:val="276"/>
        </w:trPr>
        <w:tc>
          <w:tcPr>
            <w:tcW w:w="3539" w:type="dxa"/>
          </w:tcPr>
          <w:p w14:paraId="06C88B82" w14:textId="4A6B25FA" w:rsidR="00B365F1" w:rsidRPr="00A14978" w:rsidRDefault="00B365F1" w:rsidP="006B4A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BF5">
              <w:rPr>
                <w:rFonts w:ascii="Times New Roman" w:hAnsi="Times New Roman" w:cs="Times New Roman"/>
                <w:bCs/>
                <w:sz w:val="20"/>
                <w:szCs w:val="20"/>
              </w:rPr>
              <w:t>I Liceum Ogólnokształcące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250BF5">
              <w:rPr>
                <w:rFonts w:ascii="Times New Roman" w:hAnsi="Times New Roman" w:cs="Times New Roman"/>
                <w:bCs/>
                <w:sz w:val="20"/>
                <w:szCs w:val="20"/>
              </w:rPr>
              <w:t>ul. Stanisława Wyspiańskiego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250BF5">
              <w:rPr>
                <w:rFonts w:ascii="Times New Roman" w:hAnsi="Times New Roman" w:cs="Times New Roman"/>
                <w:bCs/>
                <w:sz w:val="20"/>
                <w:szCs w:val="20"/>
              </w:rPr>
              <w:t>06-500 Mława</w:t>
            </w:r>
          </w:p>
        </w:tc>
        <w:tc>
          <w:tcPr>
            <w:tcW w:w="7513" w:type="dxa"/>
          </w:tcPr>
          <w:tbl>
            <w:tblPr>
              <w:tblW w:w="7692" w:type="dxa"/>
              <w:tblBorders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92"/>
            </w:tblGrid>
            <w:tr w:rsidR="00B365F1" w:rsidRPr="00011909" w14:paraId="6A928DE7" w14:textId="77777777" w:rsidTr="006B4A05">
              <w:trPr>
                <w:trHeight w:val="1414"/>
              </w:trPr>
              <w:tc>
                <w:tcPr>
                  <w:tcW w:w="7692" w:type="dxa"/>
                  <w:shd w:val="clear" w:color="auto" w:fill="auto"/>
                  <w:noWrap/>
                  <w:hideMark/>
                </w:tcPr>
                <w:tbl>
                  <w:tblPr>
                    <w:tblW w:w="7622" w:type="dxa"/>
                    <w:tblBorders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22"/>
                  </w:tblGrid>
                  <w:tr w:rsidR="00B365F1" w:rsidRPr="00686ACF" w14:paraId="54841B44" w14:textId="77777777" w:rsidTr="006B4A05">
                    <w:trPr>
                      <w:trHeight w:val="1570"/>
                    </w:trPr>
                    <w:tc>
                      <w:tcPr>
                        <w:tcW w:w="7622" w:type="dxa"/>
                        <w:shd w:val="clear" w:color="auto" w:fill="auto"/>
                        <w:noWrap/>
                        <w:hideMark/>
                      </w:tcPr>
                      <w:p w14:paraId="569CB2CC" w14:textId="271DA0B6" w:rsidR="00B365F1" w:rsidRPr="00686ACF" w:rsidRDefault="00B365F1" w:rsidP="00CE163F">
                        <w:pPr>
                          <w:framePr w:hSpace="141" w:wrap="around" w:vAnchor="text" w:hAnchor="margin" w:xAlign="center" w:y="-850"/>
                          <w:spacing w:after="0"/>
                          <w:ind w:right="324"/>
                          <w:jc w:val="both"/>
                          <w:rPr>
                            <w:rFonts w:ascii="Calibri" w:eastAsia="Times New Roman" w:hAnsi="Calibri" w:cs="Times New Roman"/>
                            <w:lang w:eastAsia="pl-PL"/>
                          </w:rPr>
                        </w:pPr>
                        <w:r w:rsidRPr="00686AC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>3 Maja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 xml:space="preserve">, Bagno, </w:t>
                        </w:r>
                        <w:r w:rsidRPr="00686AC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>Długa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 xml:space="preserve">, </w:t>
                        </w:r>
                        <w:r w:rsidRPr="00686AC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>Grzebskiego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 xml:space="preserve">, </w:t>
                        </w:r>
                        <w:r w:rsidRPr="00686AC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>Jaroszyka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 xml:space="preserve">, </w:t>
                        </w:r>
                        <w:r w:rsidRPr="00686AC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>Joachima Lelewela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 xml:space="preserve">, </w:t>
                        </w:r>
                        <w:r w:rsidRPr="00686AC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>Krzywa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 xml:space="preserve">, </w:t>
                        </w:r>
                        <w:r w:rsidRPr="00686AC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>Płocka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br/>
                        </w:r>
                        <w:r w:rsidRPr="00686AC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>od nr 1 do 50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 xml:space="preserve">, </w:t>
                        </w:r>
                        <w:r w:rsidRPr="00686AC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>Sądowa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 xml:space="preserve">, </w:t>
                        </w:r>
                        <w:r w:rsidRPr="00686AC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>Spichrzowa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 xml:space="preserve">, </w:t>
                        </w:r>
                        <w:r w:rsidRPr="00686AC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>Sportowa od nr 1 do 13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 xml:space="preserve">, </w:t>
                        </w:r>
                        <w:r w:rsidRPr="00686AC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>Stanisława Wyspiańskiego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 xml:space="preserve">, </w:t>
                        </w:r>
                        <w:r w:rsidRPr="00686AC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>Stefana Żeromskiego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 xml:space="preserve">, </w:t>
                        </w:r>
                        <w:r w:rsidRPr="00686AC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>Szewska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 xml:space="preserve">, </w:t>
                        </w:r>
                        <w:r w:rsidRPr="00686AC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>Władysława St. Reymonta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 xml:space="preserve">, </w:t>
                        </w:r>
                        <w:r w:rsidRPr="00686AC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>Zduńska</w:t>
                        </w:r>
                      </w:p>
                    </w:tc>
                  </w:tr>
                </w:tbl>
                <w:p w14:paraId="6B16F3C4" w14:textId="77777777" w:rsidR="00B365F1" w:rsidRPr="00011909" w:rsidRDefault="00B365F1" w:rsidP="00CE163F">
                  <w:pPr>
                    <w:framePr w:hSpace="141" w:wrap="around" w:vAnchor="text" w:hAnchor="margin" w:xAlign="center" w:y="-850"/>
                    <w:spacing w:after="0"/>
                    <w:ind w:right="32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35ABFBF" w14:textId="77777777" w:rsidR="00B365F1" w:rsidRPr="00A54082" w:rsidRDefault="00B365F1" w:rsidP="006B4A05">
            <w:pPr>
              <w:ind w:right="3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65F1" w:rsidRPr="00686ACF" w14:paraId="72720DD4" w14:textId="77777777" w:rsidTr="00F71D8A">
        <w:trPr>
          <w:trHeight w:val="874"/>
        </w:trPr>
        <w:tc>
          <w:tcPr>
            <w:tcW w:w="3539" w:type="dxa"/>
          </w:tcPr>
          <w:p w14:paraId="6C8EE7F1" w14:textId="10C9D567" w:rsidR="00B365F1" w:rsidRPr="00EF1FB9" w:rsidRDefault="00B365F1" w:rsidP="00F71D8A">
            <w:pPr>
              <w:ind w:left="-7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BF5">
              <w:rPr>
                <w:rFonts w:ascii="Times New Roman" w:hAnsi="Times New Roman" w:cs="Times New Roman"/>
                <w:bCs/>
                <w:sz w:val="20"/>
                <w:szCs w:val="20"/>
              </w:rPr>
              <w:t>Zespół Placówek Oświatowych Nr 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250BF5">
              <w:rPr>
                <w:rFonts w:ascii="Times New Roman" w:hAnsi="Times New Roman" w:cs="Times New Roman"/>
                <w:bCs/>
                <w:sz w:val="20"/>
                <w:szCs w:val="20"/>
              </w:rPr>
              <w:t>ul. Ordona 14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250BF5">
              <w:rPr>
                <w:rFonts w:ascii="Times New Roman" w:hAnsi="Times New Roman" w:cs="Times New Roman"/>
                <w:bCs/>
                <w:sz w:val="20"/>
                <w:szCs w:val="20"/>
              </w:rPr>
              <w:t>06-500 Mława</w:t>
            </w:r>
            <w:r w:rsidRPr="00250BF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13" w:type="dxa"/>
          </w:tcPr>
          <w:tbl>
            <w:tblPr>
              <w:tblW w:w="7692" w:type="dxa"/>
              <w:tblBorders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92"/>
            </w:tblGrid>
            <w:tr w:rsidR="00B365F1" w:rsidRPr="001222AE" w14:paraId="57E055F8" w14:textId="77777777" w:rsidTr="006B4A05">
              <w:trPr>
                <w:trHeight w:val="1278"/>
              </w:trPr>
              <w:tc>
                <w:tcPr>
                  <w:tcW w:w="7692" w:type="dxa"/>
                  <w:shd w:val="clear" w:color="auto" w:fill="auto"/>
                  <w:noWrap/>
                  <w:hideMark/>
                </w:tcPr>
                <w:p w14:paraId="4164ECE1" w14:textId="1EA8649E" w:rsidR="00B365F1" w:rsidRPr="001222AE" w:rsidRDefault="00B365F1" w:rsidP="00CE163F">
                  <w:pPr>
                    <w:framePr w:hSpace="141" w:wrap="around" w:vAnchor="text" w:hAnchor="margin" w:xAlign="center" w:y="-850"/>
                    <w:spacing w:after="0"/>
                    <w:ind w:right="32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1222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Mariacka nr 20 i 22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1222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Ordona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1222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Osiedle Książąt Mazowieckich bez bloków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1222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,</w:t>
                  </w:r>
                  <w:r w:rsidRPr="001222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,</w:t>
                  </w:r>
                  <w:r w:rsidRPr="001222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,</w:t>
                  </w:r>
                  <w:r w:rsidRPr="001222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,</w:t>
                  </w:r>
                  <w:r w:rsidRPr="001222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25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,</w:t>
                  </w:r>
                  <w:r w:rsidRPr="001222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26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,</w:t>
                  </w:r>
                  <w:r w:rsidRPr="001222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27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,</w:t>
                  </w:r>
                  <w:r w:rsidRPr="001222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28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,</w:t>
                  </w:r>
                  <w:r w:rsidRPr="001222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29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,</w:t>
                  </w:r>
                  <w:r w:rsidRPr="001222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30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,</w:t>
                  </w:r>
                  <w:r w:rsidRPr="001222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32 i budynków nr 3A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,</w:t>
                  </w:r>
                  <w:r w:rsidRPr="001222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3B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,</w:t>
                  </w:r>
                  <w:r w:rsidRPr="001222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3C, </w:t>
                  </w:r>
                  <w:r w:rsidRPr="001222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3D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,</w:t>
                  </w:r>
                  <w:r w:rsidRPr="001222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3E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,</w:t>
                  </w:r>
                  <w:r w:rsidRPr="001222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3F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,</w:t>
                  </w:r>
                  <w:r w:rsidRPr="001222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3G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1222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Sportowa - blok nr 25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1222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Św. Anny</w:t>
                  </w:r>
                </w:p>
              </w:tc>
            </w:tr>
          </w:tbl>
          <w:p w14:paraId="544EE9F4" w14:textId="77777777" w:rsidR="00B365F1" w:rsidRPr="00686ACF" w:rsidRDefault="00B365F1" w:rsidP="006B4A05">
            <w:pPr>
              <w:ind w:right="3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65F1" w:rsidRPr="001222AE" w14:paraId="1C22DE03" w14:textId="77777777" w:rsidTr="006B4A05">
        <w:trPr>
          <w:trHeight w:val="843"/>
        </w:trPr>
        <w:tc>
          <w:tcPr>
            <w:tcW w:w="3539" w:type="dxa"/>
          </w:tcPr>
          <w:p w14:paraId="080573A8" w14:textId="77777777" w:rsidR="00B365F1" w:rsidRDefault="00B365F1" w:rsidP="006B4A0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BF5">
              <w:rPr>
                <w:rFonts w:ascii="Times New Roman" w:hAnsi="Times New Roman" w:cs="Times New Roman"/>
                <w:bCs/>
                <w:sz w:val="20"/>
                <w:szCs w:val="20"/>
              </w:rPr>
              <w:t>Zespół Szkół Nr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250BF5">
              <w:rPr>
                <w:rFonts w:ascii="Times New Roman" w:hAnsi="Times New Roman" w:cs="Times New Roman"/>
                <w:bCs/>
                <w:sz w:val="20"/>
                <w:szCs w:val="20"/>
              </w:rPr>
              <w:t>ul. Zuzanny Morawskiej 29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250BF5">
              <w:rPr>
                <w:rFonts w:ascii="Times New Roman" w:hAnsi="Times New Roman" w:cs="Times New Roman"/>
                <w:bCs/>
                <w:sz w:val="20"/>
                <w:szCs w:val="20"/>
              </w:rPr>
              <w:t>06-500 Mława</w:t>
            </w:r>
          </w:p>
          <w:p w14:paraId="1C897634" w14:textId="16DD598F" w:rsidR="00923B8F" w:rsidRPr="00923B8F" w:rsidRDefault="00923B8F" w:rsidP="006B4A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Maseczki będą wydawane przy wejściu na halę sportową, od strony parkingu szkoły.</w:t>
            </w:r>
          </w:p>
        </w:tc>
        <w:tc>
          <w:tcPr>
            <w:tcW w:w="7513" w:type="dxa"/>
          </w:tcPr>
          <w:tbl>
            <w:tblPr>
              <w:tblW w:w="7692" w:type="dxa"/>
              <w:tblBorders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92"/>
            </w:tblGrid>
            <w:tr w:rsidR="00B365F1" w:rsidRPr="00BE5ED5" w14:paraId="6C51BC8A" w14:textId="77777777" w:rsidTr="006B4A05">
              <w:trPr>
                <w:trHeight w:val="1820"/>
              </w:trPr>
              <w:tc>
                <w:tcPr>
                  <w:tcW w:w="7692" w:type="dxa"/>
                  <w:shd w:val="clear" w:color="auto" w:fill="auto"/>
                  <w:noWrap/>
                  <w:hideMark/>
                </w:tcPr>
                <w:p w14:paraId="608869DA" w14:textId="3D28BEB1" w:rsidR="00B365F1" w:rsidRPr="00BE5ED5" w:rsidRDefault="00B365F1" w:rsidP="00CE163F">
                  <w:pPr>
                    <w:framePr w:hSpace="141" w:wrap="around" w:vAnchor="text" w:hAnchor="margin" w:xAlign="center" w:y="-850"/>
                    <w:spacing w:after="0"/>
                    <w:ind w:right="32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BE5E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Abpa Ignacego Krasickiego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BE5E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Aleja Św. Wojciecha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BE5E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Braci Gierymskich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BE5E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Cypriana Kamila Norwida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BE5E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Józefa Leszczyńskiego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BE5E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Juliusza Słowackiego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BE5E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Klonowa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BE5E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Ludwika Waryńskiego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BE5E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Mariacka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BE5E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bez nr 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,</w:t>
                  </w:r>
                  <w:r w:rsidRPr="00BE5E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22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BE5E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Mazurska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BE5E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Osiedle Książąt Mazowieckich bloki 25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,</w:t>
                  </w:r>
                  <w:r w:rsidRPr="00BE5E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26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,</w:t>
                  </w:r>
                  <w:r w:rsidRPr="00BE5E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27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,</w:t>
                  </w:r>
                  <w:r w:rsidRPr="00BE5E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32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BE5E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Ppłk Stanisława Ślesickiego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BE5E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Rotmistrza Witolda Pileckiego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BE5E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Sportowa od nr 14 do końca bez bloku 25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BE5E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Stanisława </w:t>
                  </w:r>
                  <w:proofErr w:type="spellStart"/>
                  <w:r w:rsidRPr="00BE5E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Anyszki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BE5E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Szarych Szeregów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BE5E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Tadeusza Korzybskiego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BE5E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Tadeusza Kościuszki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BE5E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Wacława Szwejkowskiego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BE5E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Zachodnia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BE5E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Zdzisława Sadowskiego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BE5E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Zuzanny Morawskiej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BE5E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Zygmunta Krasińskiego</w:t>
                  </w:r>
                </w:p>
              </w:tc>
            </w:tr>
          </w:tbl>
          <w:p w14:paraId="16BAED00" w14:textId="77777777" w:rsidR="00B365F1" w:rsidRPr="001222AE" w:rsidRDefault="00B365F1" w:rsidP="006B4A05">
            <w:pPr>
              <w:ind w:right="3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65F1" w:rsidRPr="00BE5ED5" w14:paraId="1BD9CE46" w14:textId="77777777" w:rsidTr="006B4A05">
        <w:trPr>
          <w:trHeight w:val="1114"/>
        </w:trPr>
        <w:tc>
          <w:tcPr>
            <w:tcW w:w="3539" w:type="dxa"/>
          </w:tcPr>
          <w:p w14:paraId="00ABD7BC" w14:textId="5C009D88" w:rsidR="00B365F1" w:rsidRPr="00F417BA" w:rsidRDefault="00B365F1" w:rsidP="006B4A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BF5">
              <w:rPr>
                <w:rFonts w:ascii="Times New Roman" w:hAnsi="Times New Roman" w:cs="Times New Roman"/>
                <w:bCs/>
                <w:sz w:val="20"/>
                <w:szCs w:val="20"/>
              </w:rPr>
              <w:t>Szkoła Podstawowa Nr 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250BF5">
              <w:rPr>
                <w:rFonts w:ascii="Times New Roman" w:hAnsi="Times New Roman" w:cs="Times New Roman"/>
                <w:bCs/>
                <w:sz w:val="20"/>
                <w:szCs w:val="20"/>
              </w:rPr>
              <w:t>ul. Henryka Pogorzelskiego 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250BF5">
              <w:rPr>
                <w:rFonts w:ascii="Times New Roman" w:hAnsi="Times New Roman" w:cs="Times New Roman"/>
                <w:bCs/>
                <w:sz w:val="20"/>
                <w:szCs w:val="20"/>
              </w:rPr>
              <w:t>06-500 Mława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</w:tcPr>
          <w:tbl>
            <w:tblPr>
              <w:tblW w:w="7692" w:type="dxa"/>
              <w:tblBorders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92"/>
            </w:tblGrid>
            <w:tr w:rsidR="00B365F1" w:rsidRPr="00F94260" w14:paraId="56E9D96E" w14:textId="77777777" w:rsidTr="006B4A05">
              <w:trPr>
                <w:trHeight w:val="1266"/>
              </w:trPr>
              <w:tc>
                <w:tcPr>
                  <w:tcW w:w="7692" w:type="dxa"/>
                  <w:shd w:val="clear" w:color="auto" w:fill="auto"/>
                  <w:noWrap/>
                  <w:hideMark/>
                </w:tcPr>
                <w:p w14:paraId="5B7FF514" w14:textId="36AB1CD1" w:rsidR="00B365F1" w:rsidRPr="00F94260" w:rsidRDefault="00B365F1" w:rsidP="00CE163F">
                  <w:pPr>
                    <w:framePr w:hSpace="141" w:wrap="around" w:vAnchor="text" w:hAnchor="margin" w:xAlign="center" w:y="-850"/>
                    <w:spacing w:after="0"/>
                    <w:ind w:right="32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F94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Adama Bienia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94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Aleja Józefa Piłsudskiego nr nieparzyste od 45 do końca, nr parzyste od 40 do końca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94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Batalionów Chłopskich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94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Bronisława Malinowskiego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94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Brukowa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94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Cicha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94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Graniczna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94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Grzybowa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94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Henryka Pogorzelskiego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94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Henryka Sokalskiego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Janusza Kusocińskiego, </w:t>
                  </w:r>
                  <w:r w:rsidRPr="00F94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Jerzego Piotra Śliwczyńskiego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94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Kolejowa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Kurkowa, </w:t>
                  </w:r>
                  <w:r w:rsidRPr="00F94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Marii Czechowskiej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94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Obrońców Mławy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94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Płk Leona Krajewskiego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94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Płońska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94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Podmiejska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94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Przemysłowa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Rydzowa, </w:t>
                  </w:r>
                  <w:r w:rsidRPr="00F94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Stefana Batorego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94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Stefana Roweckiego "Grota"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94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Szreńska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B36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Widokowa</w:t>
                  </w:r>
                </w:p>
              </w:tc>
            </w:tr>
          </w:tbl>
          <w:p w14:paraId="64473C1B" w14:textId="77777777" w:rsidR="00B365F1" w:rsidRPr="00BE5ED5" w:rsidRDefault="00B365F1" w:rsidP="006B4A05">
            <w:pPr>
              <w:ind w:right="3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65F1" w:rsidRPr="00F94260" w14:paraId="71C729F1" w14:textId="77777777" w:rsidTr="006B4A05">
        <w:trPr>
          <w:trHeight w:val="551"/>
        </w:trPr>
        <w:tc>
          <w:tcPr>
            <w:tcW w:w="3539" w:type="dxa"/>
          </w:tcPr>
          <w:p w14:paraId="0DCB0D94" w14:textId="00F72038" w:rsidR="00B365F1" w:rsidRPr="00A82B68" w:rsidRDefault="00B365F1" w:rsidP="006B4A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B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Zespół Szkół Nr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</w:t>
            </w:r>
            <w:r w:rsidRPr="00250BF5">
              <w:rPr>
                <w:rFonts w:ascii="Times New Roman" w:hAnsi="Times New Roman" w:cs="Times New Roman"/>
                <w:bCs/>
                <w:sz w:val="20"/>
                <w:szCs w:val="20"/>
              </w:rPr>
              <w:t>ul. Aleja Józefa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50BF5">
              <w:rPr>
                <w:rFonts w:ascii="Times New Roman" w:hAnsi="Times New Roman" w:cs="Times New Roman"/>
                <w:bCs/>
                <w:sz w:val="20"/>
                <w:szCs w:val="20"/>
              </w:rPr>
              <w:t>Piłsudskiego 33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250BF5">
              <w:rPr>
                <w:rFonts w:ascii="Times New Roman" w:hAnsi="Times New Roman" w:cs="Times New Roman"/>
                <w:bCs/>
                <w:sz w:val="20"/>
                <w:szCs w:val="20"/>
              </w:rPr>
              <w:t>06-500 Mława</w:t>
            </w:r>
          </w:p>
        </w:tc>
        <w:tc>
          <w:tcPr>
            <w:tcW w:w="7513" w:type="dxa"/>
          </w:tcPr>
          <w:tbl>
            <w:tblPr>
              <w:tblW w:w="7692" w:type="dxa"/>
              <w:tblBorders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92"/>
            </w:tblGrid>
            <w:tr w:rsidR="00B365F1" w:rsidRPr="004F63FB" w14:paraId="13E9114D" w14:textId="77777777" w:rsidTr="006B4A05">
              <w:trPr>
                <w:trHeight w:val="561"/>
              </w:trPr>
              <w:tc>
                <w:tcPr>
                  <w:tcW w:w="7692" w:type="dxa"/>
                  <w:shd w:val="clear" w:color="auto" w:fill="auto"/>
                  <w:hideMark/>
                </w:tcPr>
                <w:p w14:paraId="41D49871" w14:textId="2A0C78BB" w:rsidR="00B365F1" w:rsidRPr="004F63FB" w:rsidRDefault="00B365F1" w:rsidP="00CE163F">
                  <w:pPr>
                    <w:framePr w:hSpace="141" w:wrap="around" w:vAnchor="text" w:hAnchor="margin" w:xAlign="center" w:y="-850"/>
                    <w:spacing w:after="0"/>
                    <w:ind w:right="32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F63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Aleja Józefa Piłsudskiego nr nieparzyste od 1 do 43, nr parzyste od 2 do 38/1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4F63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Dr Michała Łojewskiego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4F63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Osiedle Młodych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4F63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Wysoka</w:t>
                  </w:r>
                </w:p>
              </w:tc>
            </w:tr>
          </w:tbl>
          <w:p w14:paraId="6F49802D" w14:textId="77777777" w:rsidR="00B365F1" w:rsidRPr="00F94260" w:rsidRDefault="00B365F1" w:rsidP="006B4A05">
            <w:pPr>
              <w:ind w:right="3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65F1" w:rsidRPr="004F63FB" w14:paraId="3DC76A2E" w14:textId="77777777" w:rsidTr="006B4A05">
        <w:trPr>
          <w:trHeight w:val="1612"/>
        </w:trPr>
        <w:tc>
          <w:tcPr>
            <w:tcW w:w="3539" w:type="dxa"/>
          </w:tcPr>
          <w:p w14:paraId="3B0202B9" w14:textId="7597D86D" w:rsidR="00B365F1" w:rsidRPr="007A4356" w:rsidRDefault="00B365F1" w:rsidP="00F71D8A">
            <w:pPr>
              <w:ind w:left="-7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BF5">
              <w:rPr>
                <w:rFonts w:ascii="Times New Roman" w:hAnsi="Times New Roman" w:cs="Times New Roman"/>
                <w:bCs/>
                <w:sz w:val="20"/>
                <w:szCs w:val="20"/>
              </w:rPr>
              <w:t>Zespół Placówek Oświatowych Nr 2 Miejskie Przedszkole Samorządowe</w:t>
            </w:r>
            <w:r w:rsidR="00F71D8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250BF5">
              <w:rPr>
                <w:rFonts w:ascii="Times New Roman" w:hAnsi="Times New Roman" w:cs="Times New Roman"/>
                <w:bCs/>
                <w:sz w:val="20"/>
                <w:szCs w:val="20"/>
              </w:rPr>
              <w:t>ul. Przyrynek 5</w:t>
            </w:r>
            <w:r w:rsidR="00F71D8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250BF5">
              <w:rPr>
                <w:rFonts w:ascii="Times New Roman" w:hAnsi="Times New Roman" w:cs="Times New Roman"/>
                <w:bCs/>
                <w:sz w:val="20"/>
                <w:szCs w:val="20"/>
              </w:rPr>
              <w:t>06-500 Mława</w:t>
            </w:r>
          </w:p>
        </w:tc>
        <w:tc>
          <w:tcPr>
            <w:tcW w:w="7513" w:type="dxa"/>
          </w:tcPr>
          <w:tbl>
            <w:tblPr>
              <w:tblW w:w="7692" w:type="dxa"/>
              <w:tblBorders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92"/>
            </w:tblGrid>
            <w:tr w:rsidR="00B365F1" w:rsidRPr="00F9315D" w14:paraId="4DC835B1" w14:textId="77777777" w:rsidTr="006B4A05">
              <w:trPr>
                <w:trHeight w:val="1622"/>
              </w:trPr>
              <w:tc>
                <w:tcPr>
                  <w:tcW w:w="7692" w:type="dxa"/>
                  <w:shd w:val="clear" w:color="auto" w:fill="auto"/>
                  <w:noWrap/>
                  <w:hideMark/>
                </w:tcPr>
                <w:p w14:paraId="572F5477" w14:textId="598C8920" w:rsidR="00B365F1" w:rsidRPr="00F9315D" w:rsidRDefault="00B365F1" w:rsidP="00CE163F">
                  <w:pPr>
                    <w:framePr w:hSpace="141" w:wrap="around" w:vAnchor="text" w:hAnchor="margin" w:xAlign="center" w:y="-850"/>
                    <w:spacing w:after="0"/>
                    <w:ind w:right="32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Miasto Mława ulice: </w:t>
                  </w:r>
                  <w:r w:rsidRPr="00F93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20 Dywizji Piechoty WP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93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Adama Mickiewicza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93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Akacjowa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93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Ciasna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93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Cmentarna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93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Dr Józefa Ostaszewskiego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93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Dr Józefa Witwickiego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93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Dworcowa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93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Górna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93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Hanny Rudzkiej Cybisowej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93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Józefa </w:t>
                  </w:r>
                  <w:proofErr w:type="spellStart"/>
                  <w:r w:rsidRPr="00F93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Skrobińskiego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93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Kapliczna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93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Kazimierza Pużaka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93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Krótka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93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Ks. Ignacego Krajewskiego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93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Ks. Mariana Czapli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93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Łączna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93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Mała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93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Mjr Sergiusza </w:t>
                  </w:r>
                  <w:proofErr w:type="spellStart"/>
                  <w:r w:rsidRPr="00F93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Grudkowskiego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93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Napoleońska nr nieparzyste od 1 do 29, nr parzyste od 2 do 50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93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Niecała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93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Podgórna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93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Przyrynek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93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Rynkowa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93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Sary Lipskiej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93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Stanisława Moniuszki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93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Tadeusza Jasińskiego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93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Wiktora </w:t>
                  </w:r>
                  <w:proofErr w:type="spellStart"/>
                  <w:r w:rsidRPr="00F93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Altera</w:t>
                  </w:r>
                  <w:proofErr w:type="spellEnd"/>
                </w:p>
              </w:tc>
            </w:tr>
          </w:tbl>
          <w:p w14:paraId="14C0A6B0" w14:textId="77777777" w:rsidR="00B365F1" w:rsidRPr="004F63FB" w:rsidRDefault="00B365F1" w:rsidP="006B4A05">
            <w:pPr>
              <w:ind w:right="3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65F1" w:rsidRPr="00F9315D" w14:paraId="31439031" w14:textId="77777777" w:rsidTr="006B4A05">
        <w:trPr>
          <w:trHeight w:val="841"/>
        </w:trPr>
        <w:tc>
          <w:tcPr>
            <w:tcW w:w="3539" w:type="dxa"/>
          </w:tcPr>
          <w:p w14:paraId="2641420D" w14:textId="595833C3" w:rsidR="00B365F1" w:rsidRPr="00BC45ED" w:rsidRDefault="00B365F1" w:rsidP="006B4A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BF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Zespół Placówek Oświatowych Nr 2</w:t>
            </w:r>
            <w:r w:rsidR="00F71D8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250BF5">
              <w:rPr>
                <w:rFonts w:ascii="Times New Roman" w:hAnsi="Times New Roman" w:cs="Times New Roman"/>
                <w:bCs/>
                <w:sz w:val="20"/>
                <w:szCs w:val="20"/>
              </w:rPr>
              <w:t>ul. Graniczna 39,</w:t>
            </w:r>
            <w:r w:rsidR="00F71D8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250BF5">
              <w:rPr>
                <w:rFonts w:ascii="Times New Roman" w:hAnsi="Times New Roman" w:cs="Times New Roman"/>
                <w:bCs/>
                <w:sz w:val="20"/>
                <w:szCs w:val="20"/>
              </w:rPr>
              <w:t>06-500 Mława</w:t>
            </w:r>
          </w:p>
        </w:tc>
        <w:tc>
          <w:tcPr>
            <w:tcW w:w="7513" w:type="dxa"/>
          </w:tcPr>
          <w:tbl>
            <w:tblPr>
              <w:tblW w:w="7692" w:type="dxa"/>
              <w:tblBorders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92"/>
            </w:tblGrid>
            <w:tr w:rsidR="00B365F1" w:rsidRPr="00F741C6" w14:paraId="136B9A66" w14:textId="77777777" w:rsidTr="00F71D8A">
              <w:trPr>
                <w:trHeight w:val="2819"/>
              </w:trPr>
              <w:tc>
                <w:tcPr>
                  <w:tcW w:w="7692" w:type="dxa"/>
                  <w:shd w:val="clear" w:color="auto" w:fill="auto"/>
                  <w:noWrap/>
                  <w:hideMark/>
                </w:tcPr>
                <w:p w14:paraId="308FB04F" w14:textId="3208E25A" w:rsidR="00B365F1" w:rsidRPr="00F741C6" w:rsidRDefault="00B365F1" w:rsidP="00CE163F">
                  <w:pPr>
                    <w:framePr w:hSpace="141" w:wrap="around" w:vAnchor="text" w:hAnchor="margin" w:xAlign="center" w:y="-850"/>
                    <w:spacing w:after="0"/>
                    <w:ind w:right="32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Miasto Mława ulice: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Abpa Antoniego Nowowiejskiego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Aleja Marszałkowska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Błękitna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Brzasku,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Bracka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Brzozowa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Ceglana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Danuty </w:t>
                  </w:r>
                  <w:proofErr w:type="spellStart"/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Siedzikówny</w:t>
                  </w:r>
                  <w:proofErr w:type="spellEnd"/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"Inki"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Diamentowa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Działdowska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Dźwigowa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Fortepianowa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Gajowa,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Gdyńska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Gitarowa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Granatowa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  <w:proofErr w:type="spellStart"/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Hm</w:t>
                  </w:r>
                  <w:proofErr w:type="spellEnd"/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. Wandy </w:t>
                  </w:r>
                  <w:proofErr w:type="spellStart"/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Szczęsnej</w:t>
                  </w:r>
                  <w:proofErr w:type="spellEnd"/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Lesiowskiej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Instalatorów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Jagodowa,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Jasna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Jutrzenki,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Karola Szymanowskiego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Klawesynowa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Kościelna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Krajewo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Kryształowa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Lazurowa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Leśna Polana, Leśny Zakątek,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LG Electronics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Ligi Obrony Kraju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Łysa Góra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Majowa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Mechaników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Modra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Napoleońska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nr nieparzyste od 31 do końca,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nr parzyste od 52 do końca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Niska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Nowa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Okrężna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Paprociowa,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Piekiełko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Podborna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Saksofonowa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Smyczkowa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Sosnowa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Studzieniec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Szafirowa,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Tadeusza Sygietyńskiego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Tekli Bądarzewskiej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Tęczowa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Turkusowa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Turystyczna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  <w:proofErr w:type="spellStart"/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Zimnocha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Żuromińska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741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Żwirowa</w:t>
                  </w:r>
                </w:p>
              </w:tc>
            </w:tr>
          </w:tbl>
          <w:p w14:paraId="220EEA69" w14:textId="77777777" w:rsidR="00B365F1" w:rsidRPr="00F9315D" w:rsidRDefault="00B365F1" w:rsidP="006B4A05">
            <w:pPr>
              <w:ind w:right="3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7F4E109" w14:textId="77777777" w:rsidR="00B365F1" w:rsidRDefault="00B365F1"/>
    <w:sectPr w:rsidR="00B36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F1"/>
    <w:rsid w:val="00472D87"/>
    <w:rsid w:val="00560363"/>
    <w:rsid w:val="008F04BC"/>
    <w:rsid w:val="00923B8F"/>
    <w:rsid w:val="00B365F1"/>
    <w:rsid w:val="00BA3985"/>
    <w:rsid w:val="00C65A55"/>
    <w:rsid w:val="00CE163F"/>
    <w:rsid w:val="00F7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909D9"/>
  <w15:chartTrackingRefBased/>
  <w15:docId w15:val="{F8DC9198-67E3-4A41-8383-00E04D9B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5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6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Grzywacz</dc:creator>
  <cp:keywords/>
  <dc:description/>
  <cp:lastModifiedBy>Magdalena Grzywacz</cp:lastModifiedBy>
  <cp:revision>4</cp:revision>
  <dcterms:created xsi:type="dcterms:W3CDTF">2021-03-25T14:40:00Z</dcterms:created>
  <dcterms:modified xsi:type="dcterms:W3CDTF">2021-04-06T09:44:00Z</dcterms:modified>
</cp:coreProperties>
</file>